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47650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caps/>
          <w:spacing w:val="-20"/>
          <w:sz w:val="28"/>
          <w:szCs w:val="28"/>
        </w:rPr>
      </w:pPr>
      <w:r w:rsidRPr="0064746F">
        <w:rPr>
          <w:rFonts w:ascii="Times New Roman" w:hAnsi="Times New Roman" w:cs="Times New Roman"/>
          <w:caps/>
          <w:spacing w:val="-20"/>
          <w:sz w:val="28"/>
          <w:szCs w:val="28"/>
        </w:rPr>
        <w:t>Министерство науки и высшего образования Российской Федерации</w:t>
      </w:r>
    </w:p>
    <w:p w14:paraId="4BDB84DF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3F85467E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76EE1454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268EE270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5291A958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1A79D3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7C059DC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9442E54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22B74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39B9EF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9EF9E4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E5612A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CD7115" w14:textId="2828AFD5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ИНДИВИДУАЛЬНОЕ ЗАДАНИЕ №</w:t>
      </w:r>
      <w:r w:rsidR="0064746F" w:rsidRPr="0064746F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397810F7" w14:textId="7AA0B8B1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Дисциплина: Нечеткий анализ и моделирование</w:t>
      </w:r>
    </w:p>
    <w:p w14:paraId="4E2FA181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53C089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E061C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D3ECE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2F4E90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E5A92D" w14:textId="77777777" w:rsidR="00C43411" w:rsidRPr="0064746F" w:rsidRDefault="00C43411" w:rsidP="00C434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980C66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Работу выполнила: ___________________________________ К. В. Стасюк</w:t>
      </w:r>
    </w:p>
    <w:p w14:paraId="622071DB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1BCBF5E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10646B4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8D31ACB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B7A874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 w:rsidRPr="0064746F"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1C6214A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F7E1BB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9BB893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04999F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647C6" w14:textId="3BF856FD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Преподаватель: _________________________________________ 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>О.В.</w:t>
      </w:r>
      <w:proofErr w:type="gramEnd"/>
      <w:r w:rsidRPr="0064746F">
        <w:rPr>
          <w:rFonts w:ascii="Times New Roman" w:hAnsi="Times New Roman" w:cs="Times New Roman"/>
          <w:sz w:val="28"/>
          <w:szCs w:val="28"/>
        </w:rPr>
        <w:t xml:space="preserve"> Руденко</w:t>
      </w:r>
    </w:p>
    <w:p w14:paraId="5A7C36B1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4B143E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547699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56B0E3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CCBE1E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A673F1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AC5E2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464725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241A53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12D1B8" w14:textId="77777777" w:rsidR="00C43411" w:rsidRPr="0064746F" w:rsidRDefault="00C43411" w:rsidP="00C434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4883D1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FE2E4A" w14:textId="5F428DD8" w:rsidR="0064746F" w:rsidRPr="0064746F" w:rsidRDefault="005C3829" w:rsidP="0064746F">
      <w:pPr>
        <w:spacing w:after="0" w:line="360" w:lineRule="auto"/>
        <w:jc w:val="both"/>
        <w:rPr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r w:rsidR="00162742" w:rsidRPr="0064746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162742" w:rsidRPr="0064746F">
        <w:rPr>
          <w:sz w:val="28"/>
          <w:szCs w:val="28"/>
        </w:rPr>
        <w:t xml:space="preserve"> </w:t>
      </w:r>
    </w:p>
    <w:p w14:paraId="143E01E6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Выбрать тему нечеткой системы вывода. </w:t>
      </w:r>
    </w:p>
    <w:p w14:paraId="3E6A345A" w14:textId="29DB8C3A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Определить входные нечеткие переменные, не менее 3 переменных. Определить выходную </w:t>
      </w:r>
      <w:proofErr w:type="spellStart"/>
      <w:proofErr w:type="gramStart"/>
      <w:r w:rsidRPr="0064746F">
        <w:rPr>
          <w:rFonts w:ascii="Times New Roman" w:hAnsi="Times New Roman" w:cs="Times New Roman"/>
          <w:sz w:val="28"/>
          <w:szCs w:val="28"/>
        </w:rPr>
        <w:t>переменную.Для</w:t>
      </w:r>
      <w:proofErr w:type="spellEnd"/>
      <w:proofErr w:type="gramEnd"/>
      <w:r w:rsidRPr="0064746F">
        <w:rPr>
          <w:rFonts w:ascii="Times New Roman" w:hAnsi="Times New Roman" w:cs="Times New Roman"/>
          <w:sz w:val="28"/>
          <w:szCs w:val="28"/>
        </w:rPr>
        <w:t xml:space="preserve"> каждой из нечетких переменных определить термы, не менее 3 термов. Для каждого из термов построить функцию принадлежности. Построить графики всех функций принадлежности. Обосновать выбор функций. Подписать все возможные графики. </w:t>
      </w:r>
    </w:p>
    <w:p w14:paraId="73708A31" w14:textId="68DE9796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Графики возможно строить любым из приведенных ниже способов:</w:t>
      </w:r>
    </w:p>
    <w:p w14:paraId="3F72744F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1.</w:t>
      </w:r>
      <w:r w:rsidRPr="0064746F">
        <w:rPr>
          <w:rFonts w:ascii="Times New Roman" w:hAnsi="Times New Roman" w:cs="Times New Roman"/>
          <w:sz w:val="28"/>
          <w:szCs w:val="28"/>
        </w:rPr>
        <w:tab/>
        <w:t>на листах А4 вручную</w:t>
      </w:r>
    </w:p>
    <w:p w14:paraId="24E4D3F1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2.</w:t>
      </w:r>
      <w:r w:rsidRPr="0064746F">
        <w:rPr>
          <w:rFonts w:ascii="Times New Roman" w:hAnsi="Times New Roman" w:cs="Times New Roman"/>
          <w:sz w:val="28"/>
          <w:szCs w:val="28"/>
        </w:rPr>
        <w:tab/>
        <w:t xml:space="preserve">средствами любого языка программирования, поддерживающего библиотеку </w:t>
      </w:r>
      <w:proofErr w:type="spellStart"/>
      <w:r w:rsidRPr="0064746F">
        <w:rPr>
          <w:rFonts w:ascii="Times New Roman" w:hAnsi="Times New Roman" w:cs="Times New Roman"/>
          <w:sz w:val="28"/>
          <w:szCs w:val="28"/>
        </w:rPr>
        <w:t>Fuzzy</w:t>
      </w:r>
      <w:proofErr w:type="spellEnd"/>
      <w:r w:rsidRPr="0064746F">
        <w:rPr>
          <w:rFonts w:ascii="Times New Roman" w:hAnsi="Times New Roman" w:cs="Times New Roman"/>
          <w:sz w:val="28"/>
          <w:szCs w:val="28"/>
        </w:rPr>
        <w:t xml:space="preserve"> или её аналоги.</w:t>
      </w:r>
    </w:p>
    <w:p w14:paraId="79A384D6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3.</w:t>
      </w:r>
      <w:r w:rsidRPr="0064746F">
        <w:rPr>
          <w:rFonts w:ascii="Times New Roman" w:hAnsi="Times New Roman" w:cs="Times New Roman"/>
          <w:sz w:val="28"/>
          <w:szCs w:val="28"/>
        </w:rPr>
        <w:tab/>
        <w:t xml:space="preserve">средствами программного обеспечения </w:t>
      </w:r>
      <w:proofErr w:type="spellStart"/>
      <w:r w:rsidRPr="0064746F">
        <w:rPr>
          <w:rFonts w:ascii="Times New Roman" w:hAnsi="Times New Roman" w:cs="Times New Roman"/>
          <w:sz w:val="28"/>
          <w:szCs w:val="28"/>
        </w:rPr>
        <w:t>FuzzyTech</w:t>
      </w:r>
      <w:proofErr w:type="spellEnd"/>
    </w:p>
    <w:p w14:paraId="112C001A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4.</w:t>
      </w:r>
      <w:r w:rsidRPr="0064746F">
        <w:rPr>
          <w:rFonts w:ascii="Times New Roman" w:hAnsi="Times New Roman" w:cs="Times New Roman"/>
          <w:sz w:val="28"/>
          <w:szCs w:val="28"/>
        </w:rPr>
        <w:tab/>
        <w:t xml:space="preserve">средствами программного обеспечения </w:t>
      </w:r>
      <w:proofErr w:type="spellStart"/>
      <w:r w:rsidRPr="0064746F">
        <w:rPr>
          <w:rFonts w:ascii="Times New Roman" w:hAnsi="Times New Roman" w:cs="Times New Roman"/>
          <w:sz w:val="28"/>
          <w:szCs w:val="28"/>
        </w:rPr>
        <w:t>MathLab</w:t>
      </w:r>
      <w:proofErr w:type="spellEnd"/>
      <w:r w:rsidRPr="0064746F">
        <w:rPr>
          <w:rFonts w:ascii="Times New Roman" w:hAnsi="Times New Roman" w:cs="Times New Roman"/>
          <w:sz w:val="28"/>
          <w:szCs w:val="28"/>
        </w:rPr>
        <w:t xml:space="preserve"> пакет </w:t>
      </w:r>
      <w:proofErr w:type="spellStart"/>
      <w:r w:rsidRPr="0064746F">
        <w:rPr>
          <w:rFonts w:ascii="Times New Roman" w:hAnsi="Times New Roman" w:cs="Times New Roman"/>
          <w:sz w:val="28"/>
          <w:szCs w:val="28"/>
        </w:rPr>
        <w:t>Fuzzy</w:t>
      </w:r>
      <w:proofErr w:type="spellEnd"/>
    </w:p>
    <w:p w14:paraId="600CB0BF" w14:textId="77777777" w:rsidR="0064746F" w:rsidRPr="002B2014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746F">
        <w:rPr>
          <w:rFonts w:ascii="Times New Roman" w:hAnsi="Times New Roman" w:cs="Times New Roman"/>
          <w:sz w:val="28"/>
          <w:szCs w:val="28"/>
        </w:rPr>
        <w:t>Построить реализацию приведенных функций.</w:t>
      </w:r>
    </w:p>
    <w:p w14:paraId="61E57E47" w14:textId="669F6555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В отчет включить описание задачи, описание предметной области, выбранные нечеткие переменные, </w:t>
      </w:r>
      <w:r w:rsidRPr="001B284E">
        <w:rPr>
          <w:rFonts w:ascii="Times New Roman" w:hAnsi="Times New Roman" w:cs="Times New Roman"/>
          <w:sz w:val="28"/>
          <w:szCs w:val="28"/>
        </w:rPr>
        <w:t>функции принадлежности соответствующих термов – в виде графиков и в аналитической форме</w:t>
      </w:r>
      <w:r w:rsidRPr="0064746F">
        <w:rPr>
          <w:rFonts w:ascii="Times New Roman" w:hAnsi="Times New Roman" w:cs="Times New Roman"/>
          <w:sz w:val="28"/>
          <w:szCs w:val="28"/>
        </w:rPr>
        <w:t>. Обосновать выбор функций.</w:t>
      </w:r>
    </w:p>
    <w:p w14:paraId="3C2A6367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Продумать систему нечеткого вывода и составить таблицу значений итоговой переменной в зависимости от значений входных нечетких переменных. Таблицу значений включить в отчет, прокомментировав соответствующим образом.</w:t>
      </w:r>
    </w:p>
    <w:p w14:paraId="413438B1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Построить правила нечеткого вывода, позволяющие реализовать приведенную в отчете таблицу значений итоговой переменной. Максимально уменьшить количество правил вывода. Включить в отчет правила нечеткого вывода.</w:t>
      </w:r>
    </w:p>
    <w:p w14:paraId="0B6FA2B7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*Реализовать 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>2-3</w:t>
      </w:r>
      <w:proofErr w:type="gramEnd"/>
      <w:r w:rsidRPr="0064746F">
        <w:rPr>
          <w:rFonts w:ascii="Times New Roman" w:hAnsi="Times New Roman" w:cs="Times New Roman"/>
          <w:sz w:val="28"/>
          <w:szCs w:val="28"/>
        </w:rPr>
        <w:t xml:space="preserve"> различных способа построения агрегации.</w:t>
      </w:r>
    </w:p>
    <w:p w14:paraId="54C1F3BC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*Реализовать 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>2-3</w:t>
      </w:r>
      <w:proofErr w:type="gramEnd"/>
      <w:r w:rsidRPr="0064746F">
        <w:rPr>
          <w:rFonts w:ascii="Times New Roman" w:hAnsi="Times New Roman" w:cs="Times New Roman"/>
          <w:sz w:val="28"/>
          <w:szCs w:val="28"/>
        </w:rPr>
        <w:t xml:space="preserve"> различных способа построения импликации.</w:t>
      </w:r>
    </w:p>
    <w:p w14:paraId="2FB06869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*Реализовать 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>2-3</w:t>
      </w:r>
      <w:proofErr w:type="gramEnd"/>
      <w:r w:rsidRPr="0064746F">
        <w:rPr>
          <w:rFonts w:ascii="Times New Roman" w:hAnsi="Times New Roman" w:cs="Times New Roman"/>
          <w:sz w:val="28"/>
          <w:szCs w:val="28"/>
        </w:rPr>
        <w:t xml:space="preserve"> различных способа построения композиции.</w:t>
      </w:r>
    </w:p>
    <w:p w14:paraId="1DA25A51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*Реализовать 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>2-3</w:t>
      </w:r>
      <w:proofErr w:type="gramEnd"/>
      <w:r w:rsidRPr="0064746F">
        <w:rPr>
          <w:rFonts w:ascii="Times New Roman" w:hAnsi="Times New Roman" w:cs="Times New Roman"/>
          <w:sz w:val="28"/>
          <w:szCs w:val="28"/>
        </w:rPr>
        <w:t xml:space="preserve"> различных способа построения </w:t>
      </w:r>
      <w:proofErr w:type="spellStart"/>
      <w:r w:rsidRPr="0064746F">
        <w:rPr>
          <w:rFonts w:ascii="Times New Roman" w:hAnsi="Times New Roman" w:cs="Times New Roman"/>
          <w:sz w:val="28"/>
          <w:szCs w:val="28"/>
        </w:rPr>
        <w:t>дефазификации</w:t>
      </w:r>
      <w:proofErr w:type="spellEnd"/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786F848D" w14:textId="77777777" w:rsidR="0064746F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lastRenderedPageBreak/>
        <w:t>Показать графически разницу в применяемых методах</w:t>
      </w:r>
    </w:p>
    <w:p w14:paraId="7B54F6C5" w14:textId="693D1F17" w:rsidR="00162742" w:rsidRPr="0064746F" w:rsidRDefault="0064746F" w:rsidP="00647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Включить графики в отчет.</w:t>
      </w:r>
    </w:p>
    <w:p w14:paraId="627FD061" w14:textId="77777777" w:rsidR="00162742" w:rsidRPr="0064746F" w:rsidRDefault="00162742" w:rsidP="0016274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67F23" w14:textId="080CCA1F" w:rsidR="005C3829" w:rsidRPr="0064746F" w:rsidRDefault="005C3829" w:rsidP="008C2AF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995D51" w14:textId="77777777" w:rsidR="00C6009A" w:rsidRPr="0064746F" w:rsidRDefault="00C6009A" w:rsidP="008C2AF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1EEBAB" w14:textId="77777777" w:rsidR="00282EDC" w:rsidRPr="0064746F" w:rsidRDefault="00282E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B640DF9" w14:textId="60CDFEF7" w:rsidR="00C06539" w:rsidRPr="0064746F" w:rsidRDefault="00C6009A" w:rsidP="00162742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работы:</w:t>
      </w:r>
    </w:p>
    <w:p w14:paraId="5682570C" w14:textId="77777777" w:rsidR="00162742" w:rsidRPr="0064746F" w:rsidRDefault="00162742" w:rsidP="00162742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F5D245" w14:textId="77777777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В рамках данной работы была разработана экспертная система для оптимизации процесса закупок. Целью системы является принятие решений относительно объема закупок на основе нескольких критериев, таких как срок поставки, репутация поставщика, цена и качество.</w:t>
      </w:r>
    </w:p>
    <w:p w14:paraId="1B3A9656" w14:textId="77777777" w:rsidR="006A46FC" w:rsidRPr="0064746F" w:rsidRDefault="006A46FC" w:rsidP="006A46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Лингвистические переменные:</w:t>
      </w:r>
    </w:p>
    <w:p w14:paraId="31A615C5" w14:textId="77777777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Цена</w:t>
      </w:r>
      <w:r w:rsidRPr="0064746F">
        <w:rPr>
          <w:rFonts w:ascii="Times New Roman" w:hAnsi="Times New Roman" w:cs="Times New Roman"/>
          <w:sz w:val="28"/>
          <w:szCs w:val="28"/>
        </w:rPr>
        <w:t>: «низкая», «средняя», «высокая» - входная переменная;</w:t>
      </w:r>
    </w:p>
    <w:p w14:paraId="4B9DE6B4" w14:textId="246FADC6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Качество</w:t>
      </w:r>
      <w:r w:rsidRPr="0064746F">
        <w:rPr>
          <w:rFonts w:ascii="Times New Roman" w:hAnsi="Times New Roman" w:cs="Times New Roman"/>
          <w:sz w:val="28"/>
          <w:szCs w:val="28"/>
        </w:rPr>
        <w:t>: «низкое», «среднее», «</w:t>
      </w:r>
      <w:r w:rsidR="008F0E7B" w:rsidRPr="0064746F">
        <w:rPr>
          <w:rFonts w:ascii="Times New Roman" w:hAnsi="Times New Roman" w:cs="Times New Roman"/>
          <w:sz w:val="28"/>
          <w:szCs w:val="28"/>
        </w:rPr>
        <w:t>высокое» -</w:t>
      </w:r>
      <w:r w:rsidRPr="0064746F">
        <w:rPr>
          <w:rFonts w:ascii="Times New Roman" w:hAnsi="Times New Roman" w:cs="Times New Roman"/>
          <w:sz w:val="28"/>
          <w:szCs w:val="28"/>
        </w:rPr>
        <w:t xml:space="preserve"> входная переменная;</w:t>
      </w:r>
    </w:p>
    <w:p w14:paraId="25D26894" w14:textId="6BE544FE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Срок поставки</w:t>
      </w:r>
      <w:r w:rsidRPr="0064746F">
        <w:rPr>
          <w:rFonts w:ascii="Times New Roman" w:hAnsi="Times New Roman" w:cs="Times New Roman"/>
          <w:sz w:val="28"/>
          <w:szCs w:val="28"/>
        </w:rPr>
        <w:t>: «маленький», «средн</w:t>
      </w:r>
      <w:r w:rsidR="008F0E7B" w:rsidRPr="0064746F">
        <w:rPr>
          <w:rFonts w:ascii="Times New Roman" w:hAnsi="Times New Roman" w:cs="Times New Roman"/>
          <w:sz w:val="28"/>
          <w:szCs w:val="28"/>
        </w:rPr>
        <w:t>и</w:t>
      </w:r>
      <w:r w:rsidRPr="0064746F">
        <w:rPr>
          <w:rFonts w:ascii="Times New Roman" w:hAnsi="Times New Roman" w:cs="Times New Roman"/>
          <w:sz w:val="28"/>
          <w:szCs w:val="28"/>
        </w:rPr>
        <w:t>й», «</w:t>
      </w:r>
      <w:r w:rsidR="008F0E7B" w:rsidRPr="0064746F">
        <w:rPr>
          <w:rFonts w:ascii="Times New Roman" w:hAnsi="Times New Roman" w:cs="Times New Roman"/>
          <w:sz w:val="28"/>
          <w:szCs w:val="28"/>
        </w:rPr>
        <w:t>большой» -</w:t>
      </w:r>
      <w:r w:rsidRPr="0064746F">
        <w:rPr>
          <w:rFonts w:ascii="Times New Roman" w:hAnsi="Times New Roman" w:cs="Times New Roman"/>
          <w:sz w:val="28"/>
          <w:szCs w:val="28"/>
        </w:rPr>
        <w:t xml:space="preserve"> входная переменная;</w:t>
      </w:r>
    </w:p>
    <w:p w14:paraId="6C76D4E6" w14:textId="1B6B7237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Репутация</w:t>
      </w:r>
      <w:r w:rsidRPr="0064746F">
        <w:rPr>
          <w:rFonts w:ascii="Times New Roman" w:hAnsi="Times New Roman" w:cs="Times New Roman"/>
          <w:sz w:val="28"/>
          <w:szCs w:val="28"/>
        </w:rPr>
        <w:t>: «низкая», «средняя», «</w:t>
      </w:r>
      <w:r w:rsidR="008F0E7B" w:rsidRPr="0064746F">
        <w:rPr>
          <w:rFonts w:ascii="Times New Roman" w:hAnsi="Times New Roman" w:cs="Times New Roman"/>
          <w:sz w:val="28"/>
          <w:szCs w:val="28"/>
        </w:rPr>
        <w:t>высокая» -</w:t>
      </w:r>
      <w:r w:rsidRPr="0064746F">
        <w:rPr>
          <w:rFonts w:ascii="Times New Roman" w:hAnsi="Times New Roman" w:cs="Times New Roman"/>
          <w:sz w:val="28"/>
          <w:szCs w:val="28"/>
        </w:rPr>
        <w:t xml:space="preserve"> входная переменная;</w:t>
      </w:r>
    </w:p>
    <w:p w14:paraId="03A873D1" w14:textId="6CFACC27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Объем закупок</w:t>
      </w:r>
      <w:r w:rsidRPr="0064746F">
        <w:rPr>
          <w:rFonts w:ascii="Times New Roman" w:hAnsi="Times New Roman" w:cs="Times New Roman"/>
          <w:sz w:val="28"/>
          <w:szCs w:val="28"/>
        </w:rPr>
        <w:t>: «маленький», «средний», «большой» - выходная переменная.</w:t>
      </w:r>
    </w:p>
    <w:p w14:paraId="1579AA84" w14:textId="77777777" w:rsidR="006B294B" w:rsidRPr="0064746F" w:rsidRDefault="006B294B" w:rsidP="006A46FC">
      <w:pPr>
        <w:rPr>
          <w:rFonts w:ascii="Times New Roman" w:hAnsi="Times New Roman" w:cs="Times New Roman"/>
          <w:sz w:val="28"/>
          <w:szCs w:val="28"/>
        </w:rPr>
      </w:pPr>
    </w:p>
    <w:p w14:paraId="706FC608" w14:textId="77777777" w:rsidR="006A46FC" w:rsidRPr="0064746F" w:rsidRDefault="006A46FC" w:rsidP="006A46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Терм-множества:</w:t>
      </w:r>
    </w:p>
    <w:p w14:paraId="3B9C7672" w14:textId="0135544A" w:rsidR="0013423B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Терм-множеством 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>первой  ЛП</w:t>
      </w:r>
      <w:proofErr w:type="gramEnd"/>
      <w:r w:rsidRPr="0064746F">
        <w:rPr>
          <w:rFonts w:ascii="Times New Roman" w:hAnsi="Times New Roman" w:cs="Times New Roman"/>
          <w:sz w:val="28"/>
          <w:szCs w:val="28"/>
        </w:rPr>
        <w:t xml:space="preserve"> x1 </w:t>
      </w:r>
      <w:r w:rsidRPr="0064746F">
        <w:rPr>
          <w:rFonts w:ascii="Times New Roman" w:hAnsi="Times New Roman" w:cs="Times New Roman"/>
          <w:b/>
          <w:bCs/>
          <w:sz w:val="28"/>
          <w:szCs w:val="28"/>
        </w:rPr>
        <w:t>«Цена»</w:t>
      </w:r>
      <w:r w:rsidRPr="0064746F">
        <w:rPr>
          <w:rFonts w:ascii="Times New Roman" w:hAnsi="Times New Roman" w:cs="Times New Roman"/>
          <w:sz w:val="28"/>
          <w:szCs w:val="28"/>
        </w:rPr>
        <w:t xml:space="preserve"> является множество А =  «низкая», «средняя», «высокая», в символическом виде -  А ={NS,Z,PS}.</w:t>
      </w:r>
    </w:p>
    <w:p w14:paraId="102F2898" w14:textId="7BF8A756" w:rsidR="006B294B" w:rsidRPr="0064746F" w:rsidRDefault="006B294B" w:rsidP="006B294B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4746F">
        <w:rPr>
          <w:rFonts w:ascii="Times New Roman" w:eastAsiaTheme="minorEastAsia" w:hAnsi="Times New Roman" w:cs="Times New Roman"/>
          <w:sz w:val="28"/>
          <w:szCs w:val="28"/>
        </w:rPr>
        <w:t xml:space="preserve">График соответствующей функции принадлежности в </w:t>
      </w:r>
      <w:proofErr w:type="spellStart"/>
      <w:r w:rsidRPr="0064746F">
        <w:rPr>
          <w:rFonts w:ascii="Times New Roman" w:eastAsiaTheme="minorEastAsia" w:hAnsi="Times New Roman" w:cs="Times New Roman"/>
          <w:sz w:val="28"/>
          <w:szCs w:val="28"/>
          <w:lang w:val="en-US"/>
        </w:rPr>
        <w:t>MathLab</w:t>
      </w:r>
      <w:proofErr w:type="spellEnd"/>
      <w:r w:rsidRPr="0064746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862DED7" w14:textId="6CD742CA" w:rsidR="006B294B" w:rsidRPr="0064746F" w:rsidRDefault="0027608F" w:rsidP="006B294B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4746F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192A2CB5" wp14:editId="761FF860">
            <wp:extent cx="5940425" cy="1843405"/>
            <wp:effectExtent l="0" t="0" r="3175" b="4445"/>
            <wp:docPr id="667341717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41717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5790" w14:textId="79BFA5D3" w:rsidR="006B294B" w:rsidRPr="0064746F" w:rsidRDefault="006B294B" w:rsidP="006B29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4746F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График для цены.</w:t>
      </w:r>
    </w:p>
    <w:p w14:paraId="4E904836" w14:textId="77777777" w:rsidR="006B294B" w:rsidRPr="0064746F" w:rsidRDefault="006B294B" w:rsidP="006A46FC">
      <w:pPr>
        <w:rPr>
          <w:rFonts w:ascii="Times New Roman" w:hAnsi="Times New Roman" w:cs="Times New Roman"/>
          <w:sz w:val="28"/>
          <w:szCs w:val="28"/>
        </w:rPr>
      </w:pPr>
    </w:p>
    <w:p w14:paraId="0DFBEC1E" w14:textId="3A452A2E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Терм-множеством второй входной ЛП x2 </w:t>
      </w:r>
      <w:r w:rsidRPr="0064746F">
        <w:rPr>
          <w:rFonts w:ascii="Times New Roman" w:hAnsi="Times New Roman" w:cs="Times New Roman"/>
          <w:b/>
          <w:bCs/>
          <w:sz w:val="28"/>
          <w:szCs w:val="28"/>
        </w:rPr>
        <w:t>«Качество»</w:t>
      </w:r>
      <w:r w:rsidRPr="0064746F">
        <w:rPr>
          <w:rFonts w:ascii="Times New Roman" w:hAnsi="Times New Roman" w:cs="Times New Roman"/>
          <w:sz w:val="28"/>
          <w:szCs w:val="28"/>
        </w:rPr>
        <w:t xml:space="preserve"> является множество B = {«низкое», «среднее», «высокое»} или B 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>={ NS</w:t>
      </w:r>
      <w:proofErr w:type="gramEnd"/>
      <w:r w:rsidRPr="0064746F">
        <w:rPr>
          <w:rFonts w:ascii="Times New Roman" w:hAnsi="Times New Roman" w:cs="Times New Roman"/>
          <w:sz w:val="28"/>
          <w:szCs w:val="28"/>
        </w:rPr>
        <w:t>,Z,PS }.</w:t>
      </w:r>
    </w:p>
    <w:p w14:paraId="0C79E280" w14:textId="77777777" w:rsidR="006B294B" w:rsidRPr="0064746F" w:rsidRDefault="006B294B" w:rsidP="006B294B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4746F">
        <w:rPr>
          <w:rFonts w:ascii="Times New Roman" w:eastAsiaTheme="minorEastAsia" w:hAnsi="Times New Roman" w:cs="Times New Roman"/>
          <w:sz w:val="28"/>
          <w:szCs w:val="28"/>
        </w:rPr>
        <w:t xml:space="preserve">График соответствующей функции принадлежности в </w:t>
      </w:r>
      <w:proofErr w:type="spellStart"/>
      <w:r w:rsidRPr="0064746F">
        <w:rPr>
          <w:rFonts w:ascii="Times New Roman" w:eastAsiaTheme="minorEastAsia" w:hAnsi="Times New Roman" w:cs="Times New Roman"/>
          <w:sz w:val="28"/>
          <w:szCs w:val="28"/>
          <w:lang w:val="en-US"/>
        </w:rPr>
        <w:t>MathLab</w:t>
      </w:r>
      <w:proofErr w:type="spellEnd"/>
      <w:r w:rsidRPr="0064746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3C4F46BE" w14:textId="764B3362" w:rsidR="006B294B" w:rsidRPr="0064746F" w:rsidRDefault="0027608F" w:rsidP="006B294B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64746F"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F3F32" wp14:editId="67277868">
            <wp:extent cx="5940425" cy="1831340"/>
            <wp:effectExtent l="0" t="0" r="3175" b="0"/>
            <wp:docPr id="783502810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2810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0366" w14:textId="1314C80C" w:rsidR="006B294B" w:rsidRPr="0064746F" w:rsidRDefault="006B294B" w:rsidP="000466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4662F" w:rsidRPr="0064746F">
        <w:rPr>
          <w:rFonts w:ascii="Times New Roman" w:hAnsi="Times New Roman" w:cs="Times New Roman"/>
          <w:sz w:val="28"/>
          <w:szCs w:val="28"/>
        </w:rPr>
        <w:t>2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График для </w:t>
      </w:r>
      <w:r w:rsidR="0004662F" w:rsidRPr="0064746F">
        <w:rPr>
          <w:rFonts w:ascii="Times New Roman" w:hAnsi="Times New Roman" w:cs="Times New Roman"/>
          <w:sz w:val="28"/>
          <w:szCs w:val="28"/>
        </w:rPr>
        <w:t>качества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21976AAA" w14:textId="77777777" w:rsidR="0004662F" w:rsidRPr="0064746F" w:rsidRDefault="0004662F" w:rsidP="000466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42B9829" w14:textId="58C7A4E3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Терм-множеством второй входной ЛП x</w:t>
      </w:r>
      <w:r w:rsidR="008F0E7B" w:rsidRPr="0064746F">
        <w:rPr>
          <w:rFonts w:ascii="Times New Roman" w:hAnsi="Times New Roman" w:cs="Times New Roman"/>
          <w:sz w:val="28"/>
          <w:szCs w:val="28"/>
        </w:rPr>
        <w:t>3</w:t>
      </w:r>
      <w:r w:rsidRPr="0064746F">
        <w:rPr>
          <w:rFonts w:ascii="Times New Roman" w:hAnsi="Times New Roman" w:cs="Times New Roman"/>
          <w:sz w:val="28"/>
          <w:szCs w:val="28"/>
        </w:rPr>
        <w:t xml:space="preserve"> </w:t>
      </w:r>
      <w:r w:rsidRPr="0064746F">
        <w:rPr>
          <w:rFonts w:ascii="Times New Roman" w:hAnsi="Times New Roman" w:cs="Times New Roman"/>
          <w:b/>
          <w:bCs/>
          <w:sz w:val="28"/>
          <w:szCs w:val="28"/>
        </w:rPr>
        <w:t>«Срок поставки»</w:t>
      </w:r>
      <w:r w:rsidRPr="0064746F">
        <w:rPr>
          <w:rFonts w:ascii="Times New Roman" w:hAnsi="Times New Roman" w:cs="Times New Roman"/>
          <w:sz w:val="28"/>
          <w:szCs w:val="28"/>
        </w:rPr>
        <w:t xml:space="preserve"> является множество </w:t>
      </w:r>
      <w:r w:rsidR="008F0E7B" w:rsidRPr="0064746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4746F">
        <w:rPr>
          <w:rFonts w:ascii="Times New Roman" w:hAnsi="Times New Roman" w:cs="Times New Roman"/>
          <w:sz w:val="28"/>
          <w:szCs w:val="28"/>
        </w:rPr>
        <w:t xml:space="preserve"> = {«</w:t>
      </w:r>
      <w:r w:rsidR="008F0E7B" w:rsidRPr="0064746F">
        <w:rPr>
          <w:rFonts w:ascii="Times New Roman" w:hAnsi="Times New Roman" w:cs="Times New Roman"/>
          <w:sz w:val="28"/>
          <w:szCs w:val="28"/>
        </w:rPr>
        <w:t>маленький</w:t>
      </w:r>
      <w:r w:rsidRPr="0064746F">
        <w:rPr>
          <w:rFonts w:ascii="Times New Roman" w:hAnsi="Times New Roman" w:cs="Times New Roman"/>
          <w:sz w:val="28"/>
          <w:szCs w:val="28"/>
        </w:rPr>
        <w:t>», «средн</w:t>
      </w:r>
      <w:r w:rsidR="008F0E7B" w:rsidRPr="0064746F">
        <w:rPr>
          <w:rFonts w:ascii="Times New Roman" w:hAnsi="Times New Roman" w:cs="Times New Roman"/>
          <w:sz w:val="28"/>
          <w:szCs w:val="28"/>
        </w:rPr>
        <w:t>ий</w:t>
      </w:r>
      <w:r w:rsidRPr="0064746F">
        <w:rPr>
          <w:rFonts w:ascii="Times New Roman" w:hAnsi="Times New Roman" w:cs="Times New Roman"/>
          <w:sz w:val="28"/>
          <w:szCs w:val="28"/>
        </w:rPr>
        <w:t>», «</w:t>
      </w:r>
      <w:r w:rsidR="008F0E7B" w:rsidRPr="0064746F">
        <w:rPr>
          <w:rFonts w:ascii="Times New Roman" w:hAnsi="Times New Roman" w:cs="Times New Roman"/>
          <w:sz w:val="28"/>
          <w:szCs w:val="28"/>
        </w:rPr>
        <w:t>большой</w:t>
      </w:r>
      <w:r w:rsidRPr="0064746F">
        <w:rPr>
          <w:rFonts w:ascii="Times New Roman" w:hAnsi="Times New Roman" w:cs="Times New Roman"/>
          <w:sz w:val="28"/>
          <w:szCs w:val="28"/>
        </w:rPr>
        <w:t xml:space="preserve">»} или </w:t>
      </w:r>
      <w:r w:rsidR="008F0E7B" w:rsidRPr="0064746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4746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>={ NS</w:t>
      </w:r>
      <w:proofErr w:type="gramEnd"/>
      <w:r w:rsidRPr="0064746F">
        <w:rPr>
          <w:rFonts w:ascii="Times New Roman" w:hAnsi="Times New Roman" w:cs="Times New Roman"/>
          <w:sz w:val="28"/>
          <w:szCs w:val="28"/>
        </w:rPr>
        <w:t>,Z,PS }.</w:t>
      </w:r>
    </w:p>
    <w:p w14:paraId="1ECA1292" w14:textId="77777777" w:rsidR="0004662F" w:rsidRPr="0064746F" w:rsidRDefault="0004662F" w:rsidP="0004662F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4746F">
        <w:rPr>
          <w:rFonts w:ascii="Times New Roman" w:eastAsiaTheme="minorEastAsia" w:hAnsi="Times New Roman" w:cs="Times New Roman"/>
          <w:sz w:val="28"/>
          <w:szCs w:val="28"/>
        </w:rPr>
        <w:t xml:space="preserve">График соответствующей функции принадлежности в </w:t>
      </w:r>
      <w:proofErr w:type="spellStart"/>
      <w:r w:rsidRPr="0064746F">
        <w:rPr>
          <w:rFonts w:ascii="Times New Roman" w:eastAsiaTheme="minorEastAsia" w:hAnsi="Times New Roman" w:cs="Times New Roman"/>
          <w:sz w:val="28"/>
          <w:szCs w:val="28"/>
          <w:lang w:val="en-US"/>
        </w:rPr>
        <w:t>MathLab</w:t>
      </w:r>
      <w:proofErr w:type="spellEnd"/>
      <w:r w:rsidRPr="0064746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9372855" w14:textId="3B7E314B" w:rsidR="0004662F" w:rsidRPr="0064746F" w:rsidRDefault="0027608F" w:rsidP="0004662F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64746F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7335E37C" wp14:editId="2361575C">
            <wp:extent cx="5940425" cy="1831340"/>
            <wp:effectExtent l="0" t="0" r="3175" b="0"/>
            <wp:docPr id="1431786689" name="Рисунок 1" descr="Изображение выглядит как диаграмма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86689" name="Рисунок 1" descr="Изображение выглядит как диаграмма, линия, снимок экрана, График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0EAE" w14:textId="4DF14E6F" w:rsidR="0004662F" w:rsidRPr="0064746F" w:rsidRDefault="0004662F" w:rsidP="000466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Рисунок 3 – График для срока поставки.</w:t>
      </w:r>
    </w:p>
    <w:p w14:paraId="0EDBBC0E" w14:textId="77777777" w:rsidR="0004662F" w:rsidRPr="0064746F" w:rsidRDefault="0004662F" w:rsidP="006A46FC">
      <w:pPr>
        <w:rPr>
          <w:rFonts w:ascii="Times New Roman" w:hAnsi="Times New Roman" w:cs="Times New Roman"/>
          <w:sz w:val="28"/>
          <w:szCs w:val="28"/>
        </w:rPr>
      </w:pPr>
    </w:p>
    <w:p w14:paraId="1E87A0AC" w14:textId="70271E74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Терм-множеством второй входной ЛП x</w:t>
      </w:r>
      <w:r w:rsidR="008F0E7B" w:rsidRPr="0064746F">
        <w:rPr>
          <w:rFonts w:ascii="Times New Roman" w:hAnsi="Times New Roman" w:cs="Times New Roman"/>
          <w:sz w:val="28"/>
          <w:szCs w:val="28"/>
        </w:rPr>
        <w:t>4</w:t>
      </w:r>
      <w:r w:rsidRPr="0064746F">
        <w:rPr>
          <w:rFonts w:ascii="Times New Roman" w:hAnsi="Times New Roman" w:cs="Times New Roman"/>
          <w:sz w:val="28"/>
          <w:szCs w:val="28"/>
        </w:rPr>
        <w:t xml:space="preserve"> </w:t>
      </w:r>
      <w:r w:rsidRPr="0064746F">
        <w:rPr>
          <w:rFonts w:ascii="Times New Roman" w:hAnsi="Times New Roman" w:cs="Times New Roman"/>
          <w:b/>
          <w:bCs/>
          <w:sz w:val="28"/>
          <w:szCs w:val="28"/>
        </w:rPr>
        <w:t>«Репутация»</w:t>
      </w:r>
      <w:r w:rsidRPr="0064746F">
        <w:rPr>
          <w:rFonts w:ascii="Times New Roman" w:hAnsi="Times New Roman" w:cs="Times New Roman"/>
          <w:sz w:val="28"/>
          <w:szCs w:val="28"/>
        </w:rPr>
        <w:t xml:space="preserve"> является множество </w:t>
      </w:r>
      <w:r w:rsidR="008F0E7B" w:rsidRPr="0064746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4746F">
        <w:rPr>
          <w:rFonts w:ascii="Times New Roman" w:hAnsi="Times New Roman" w:cs="Times New Roman"/>
          <w:sz w:val="28"/>
          <w:szCs w:val="28"/>
        </w:rPr>
        <w:t xml:space="preserve"> = {«низкое», «среднее», «высокое»} или </w:t>
      </w:r>
      <w:r w:rsidR="008F0E7B" w:rsidRPr="0064746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4746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>={ NS</w:t>
      </w:r>
      <w:proofErr w:type="gramEnd"/>
      <w:r w:rsidRPr="0064746F">
        <w:rPr>
          <w:rFonts w:ascii="Times New Roman" w:hAnsi="Times New Roman" w:cs="Times New Roman"/>
          <w:sz w:val="28"/>
          <w:szCs w:val="28"/>
        </w:rPr>
        <w:t>,Z,PS }.</w:t>
      </w:r>
    </w:p>
    <w:p w14:paraId="5F54FE06" w14:textId="77777777" w:rsidR="0004662F" w:rsidRPr="0064746F" w:rsidRDefault="0004662F" w:rsidP="0004662F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4746F">
        <w:rPr>
          <w:rFonts w:ascii="Times New Roman" w:eastAsiaTheme="minorEastAsia" w:hAnsi="Times New Roman" w:cs="Times New Roman"/>
          <w:sz w:val="28"/>
          <w:szCs w:val="28"/>
        </w:rPr>
        <w:t xml:space="preserve">График соответствующей функции принадлежности в </w:t>
      </w:r>
      <w:proofErr w:type="spellStart"/>
      <w:r w:rsidRPr="0064746F">
        <w:rPr>
          <w:rFonts w:ascii="Times New Roman" w:eastAsiaTheme="minorEastAsia" w:hAnsi="Times New Roman" w:cs="Times New Roman"/>
          <w:sz w:val="28"/>
          <w:szCs w:val="28"/>
          <w:lang w:val="en-US"/>
        </w:rPr>
        <w:t>MathLab</w:t>
      </w:r>
      <w:proofErr w:type="spellEnd"/>
      <w:r w:rsidRPr="0064746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AA2147B" w14:textId="57514DFB" w:rsidR="0004662F" w:rsidRPr="0064746F" w:rsidRDefault="0027608F" w:rsidP="0004662F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64746F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652980CE" wp14:editId="43B7A040">
            <wp:extent cx="5940425" cy="1838960"/>
            <wp:effectExtent l="0" t="0" r="3175" b="8890"/>
            <wp:docPr id="1163587917" name="Рисунок 1" descr="Изображение выглядит как диаграмма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87917" name="Рисунок 1" descr="Изображение выглядит как диаграмма, линия, График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A2C8" w14:textId="280D325F" w:rsidR="0004662F" w:rsidRPr="0064746F" w:rsidRDefault="0004662F" w:rsidP="000466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4746F">
        <w:rPr>
          <w:rFonts w:ascii="Times New Roman" w:hAnsi="Times New Roman" w:cs="Times New Roman"/>
          <w:sz w:val="28"/>
          <w:szCs w:val="28"/>
        </w:rPr>
        <w:t>Рисунок 4 – График для репутации.</w:t>
      </w:r>
    </w:p>
    <w:p w14:paraId="23D02A63" w14:textId="77777777" w:rsidR="0004662F" w:rsidRPr="0064746F" w:rsidRDefault="0004662F" w:rsidP="000466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49DF040" w14:textId="2FE4A0DC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Терм-</w:t>
      </w:r>
      <w:proofErr w:type="gramStart"/>
      <w:r w:rsidRPr="0064746F">
        <w:rPr>
          <w:rFonts w:ascii="Times New Roman" w:hAnsi="Times New Roman" w:cs="Times New Roman"/>
          <w:sz w:val="28"/>
          <w:szCs w:val="28"/>
        </w:rPr>
        <w:t xml:space="preserve">множеством </w:t>
      </w:r>
      <w:r w:rsidR="008F0E7B" w:rsidRPr="0064746F">
        <w:rPr>
          <w:rFonts w:ascii="Times New Roman" w:hAnsi="Times New Roman" w:cs="Times New Roman"/>
          <w:sz w:val="28"/>
          <w:szCs w:val="28"/>
        </w:rPr>
        <w:t xml:space="preserve"> выходной</w:t>
      </w:r>
      <w:proofErr w:type="gramEnd"/>
      <w:r w:rsidR="008F0E7B" w:rsidRPr="0064746F">
        <w:rPr>
          <w:rFonts w:ascii="Times New Roman" w:hAnsi="Times New Roman" w:cs="Times New Roman"/>
          <w:sz w:val="28"/>
          <w:szCs w:val="28"/>
        </w:rPr>
        <w:t xml:space="preserve"> ЛП  </w:t>
      </w:r>
      <w:r w:rsidR="008F0E7B" w:rsidRPr="0064746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F0E7B" w:rsidRPr="0064746F">
        <w:rPr>
          <w:rFonts w:ascii="Times New Roman" w:hAnsi="Times New Roman" w:cs="Times New Roman"/>
          <w:sz w:val="28"/>
          <w:szCs w:val="28"/>
        </w:rPr>
        <w:t xml:space="preserve"> </w:t>
      </w:r>
      <w:r w:rsidR="008F0E7B" w:rsidRPr="0064746F">
        <w:rPr>
          <w:rFonts w:ascii="Times New Roman" w:hAnsi="Times New Roman" w:cs="Times New Roman"/>
          <w:b/>
          <w:bCs/>
          <w:sz w:val="28"/>
          <w:szCs w:val="28"/>
        </w:rPr>
        <w:t>«Объем закупок»</w:t>
      </w:r>
      <w:r w:rsidR="008F0E7B" w:rsidRPr="0064746F">
        <w:rPr>
          <w:rFonts w:ascii="Times New Roman" w:hAnsi="Times New Roman" w:cs="Times New Roman"/>
          <w:sz w:val="28"/>
          <w:szCs w:val="28"/>
        </w:rPr>
        <w:t xml:space="preserve">  </w:t>
      </w:r>
      <w:r w:rsidRPr="0064746F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="008F0E7B" w:rsidRPr="0064746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4746F">
        <w:rPr>
          <w:rFonts w:ascii="Times New Roman" w:hAnsi="Times New Roman" w:cs="Times New Roman"/>
          <w:sz w:val="28"/>
          <w:szCs w:val="28"/>
        </w:rPr>
        <w:t xml:space="preserve"> = {«маленький», «средний», «большой»} или </w:t>
      </w:r>
      <w:r w:rsidR="008F0E7B" w:rsidRPr="0064746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4746F">
        <w:rPr>
          <w:rFonts w:ascii="Times New Roman" w:hAnsi="Times New Roman" w:cs="Times New Roman"/>
          <w:sz w:val="28"/>
          <w:szCs w:val="28"/>
        </w:rPr>
        <w:t>={NS,Z,PS}.</w:t>
      </w:r>
    </w:p>
    <w:p w14:paraId="6DBA3567" w14:textId="216AAF45" w:rsidR="0004662F" w:rsidRPr="0064746F" w:rsidRDefault="0004662F" w:rsidP="0004662F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4746F">
        <w:rPr>
          <w:rFonts w:ascii="Times New Roman" w:eastAsiaTheme="minorEastAsia" w:hAnsi="Times New Roman" w:cs="Times New Roman"/>
          <w:sz w:val="28"/>
          <w:szCs w:val="28"/>
        </w:rPr>
        <w:t xml:space="preserve">График соответствующей функции принадлежности в </w:t>
      </w:r>
      <w:proofErr w:type="spellStart"/>
      <w:r w:rsidRPr="0064746F">
        <w:rPr>
          <w:rFonts w:ascii="Times New Roman" w:eastAsiaTheme="minorEastAsia" w:hAnsi="Times New Roman" w:cs="Times New Roman"/>
          <w:sz w:val="28"/>
          <w:szCs w:val="28"/>
          <w:lang w:val="en-US"/>
        </w:rPr>
        <w:t>MathLab</w:t>
      </w:r>
      <w:proofErr w:type="spellEnd"/>
      <w:r w:rsidRPr="0064746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37B8C33" w14:textId="3ACEF69D" w:rsidR="0004662F" w:rsidRPr="0064746F" w:rsidRDefault="0027608F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D7BB81" wp14:editId="6FFD67F7">
            <wp:extent cx="5940425" cy="1850390"/>
            <wp:effectExtent l="0" t="0" r="3175" b="0"/>
            <wp:docPr id="27592957" name="Рисунок 1" descr="Изображение выглядит как диаграмма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2957" name="Рисунок 1" descr="Изображение выглядит как диаграмма, линия, График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F677" w14:textId="12398638" w:rsidR="0004662F" w:rsidRDefault="0004662F" w:rsidP="000466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Рисунок 5 – График для объема закупок.</w:t>
      </w:r>
    </w:p>
    <w:p w14:paraId="054677BE" w14:textId="77777777" w:rsidR="006A46FC" w:rsidRPr="0064746F" w:rsidRDefault="006A46FC" w:rsidP="006A46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AABFA6" w14:textId="15EE6DC3" w:rsidR="006A46FC" w:rsidRPr="0064746F" w:rsidRDefault="006A46FC" w:rsidP="006A46FC">
      <w:p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Составим </w:t>
      </w:r>
      <w:r w:rsidRPr="0064746F">
        <w:rPr>
          <w:rFonts w:ascii="Times New Roman" w:hAnsi="Times New Roman" w:cs="Times New Roman"/>
          <w:b/>
          <w:bCs/>
          <w:sz w:val="28"/>
          <w:szCs w:val="28"/>
        </w:rPr>
        <w:t>нечеткие правила</w:t>
      </w:r>
      <w:r w:rsidRPr="0064746F">
        <w:rPr>
          <w:rFonts w:ascii="Times New Roman" w:hAnsi="Times New Roman" w:cs="Times New Roman"/>
          <w:sz w:val="28"/>
          <w:szCs w:val="28"/>
        </w:rPr>
        <w:t xml:space="preserve">, используя описанные </w:t>
      </w:r>
      <w:r w:rsidR="008F0E7B" w:rsidRPr="0064746F">
        <w:rPr>
          <w:rFonts w:ascii="Times New Roman" w:hAnsi="Times New Roman" w:cs="Times New Roman"/>
          <w:sz w:val="28"/>
          <w:szCs w:val="28"/>
        </w:rPr>
        <w:t>переменные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5DE5A3BE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Цена = Низкая И Качество = Низкое И Срок поставки = Маленький И Репутация = Низкая, То Объем закупок = Маленький.</w:t>
      </w:r>
    </w:p>
    <w:p w14:paraId="7F142602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Цена = Высокая И Качество = Высокое И Срок поставки = Большой И Репутация = Высокая, То Объем закупок = Большой.</w:t>
      </w:r>
    </w:p>
    <w:p w14:paraId="69244E85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Цена = Средняя И Качество = Среднее И Срок поставки = Средний И Репутация = Высокая, То Объем закупок = Большой.</w:t>
      </w:r>
    </w:p>
    <w:p w14:paraId="628BC1A3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Качество = Низкое И Репутация = Низкая, То Объем закупок = Маленький.</w:t>
      </w:r>
    </w:p>
    <w:p w14:paraId="1193E2A0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Срок поставки = Маленький И Репутация = Высокая, То Объем закупок = Большой.</w:t>
      </w:r>
    </w:p>
    <w:p w14:paraId="0251CE2A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Цена = Высокая И Качество = Среднее И Репутация = Высокая, То Объем закупок = Средний.</w:t>
      </w:r>
    </w:p>
    <w:p w14:paraId="2BC94556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Качество = Высокое И Цена = Средняя И Репутация = Высокая, То Объем закупок = Большой.</w:t>
      </w:r>
    </w:p>
    <w:p w14:paraId="35E0964C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Срок поставки = Большой И Цена = Низкая И Качество = Высокое, То Объем закупок = Средний.</w:t>
      </w:r>
    </w:p>
    <w:p w14:paraId="124A59BD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0" w:name="_Hlk153577595"/>
      <w:r w:rsidRPr="0064746F">
        <w:rPr>
          <w:rFonts w:ascii="Times New Roman" w:hAnsi="Times New Roman" w:cs="Times New Roman"/>
          <w:sz w:val="28"/>
          <w:szCs w:val="28"/>
        </w:rPr>
        <w:t>Если Качество = Высокое И Срок поставки = Маленький, То Объем закупок = Большой.</w:t>
      </w:r>
    </w:p>
    <w:bookmarkEnd w:id="0"/>
    <w:p w14:paraId="3568511B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Репутация = Низкая, То Объем закупок = Маленький.</w:t>
      </w:r>
    </w:p>
    <w:p w14:paraId="52496F81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lastRenderedPageBreak/>
        <w:t>Если Цена = Средняя И Качество = Высокое И Репутация = Низкая, То Объем закупок = Средний.</w:t>
      </w:r>
    </w:p>
    <w:p w14:paraId="617E1A18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Цена = Низкая И Срок поставки = Большой И Репутация = Высокая, То Объем закупок = Маленький.</w:t>
      </w:r>
    </w:p>
    <w:p w14:paraId="6E753A03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Репутация = Высокая И Срок поставки = Маленький, То Объем закупок = Большой.</w:t>
      </w:r>
    </w:p>
    <w:p w14:paraId="784B729D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Качество = Среднее И Цена = Высокая, То Объем закупок = Маленький.</w:t>
      </w:r>
    </w:p>
    <w:p w14:paraId="15B7BAE9" w14:textId="77777777" w:rsidR="008F0E7B" w:rsidRPr="0064746F" w:rsidRDefault="008F0E7B" w:rsidP="008F0E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Если Срок поставки = Маленький И Качество = Высокое, То Объем закупок = Большой.</w:t>
      </w:r>
    </w:p>
    <w:p w14:paraId="72B5DACB" w14:textId="77777777" w:rsidR="00162742" w:rsidRPr="0064746F" w:rsidRDefault="00162742" w:rsidP="0027608F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5978359" w14:textId="161E2D19" w:rsidR="00162742" w:rsidRPr="0064746F" w:rsidRDefault="00162742" w:rsidP="00162742">
      <w:pPr>
        <w:spacing w:after="0"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База нечётких правил в виде продукционных правил</w:t>
      </w:r>
      <w:r w:rsidR="0027608F" w:rsidRPr="0064746F">
        <w:rPr>
          <w:rFonts w:ascii="Times New Roman" w:hAnsi="Times New Roman" w:cs="Times New Roman"/>
          <w:b/>
          <w:bCs/>
          <w:sz w:val="28"/>
          <w:szCs w:val="28"/>
        </w:rPr>
        <w:t xml:space="preserve"> в </w:t>
      </w:r>
      <w:proofErr w:type="spellStart"/>
      <w:r w:rsidR="0027608F" w:rsidRPr="0064746F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MathLab</w:t>
      </w:r>
      <w:proofErr w:type="spellEnd"/>
      <w:r w:rsidRPr="0064746F">
        <w:rPr>
          <w:rFonts w:ascii="Times New Roman" w:hAnsi="Times New Roman" w:cs="Times New Roman"/>
          <w:b/>
          <w:bCs/>
          <w:sz w:val="28"/>
          <w:szCs w:val="28"/>
        </w:rPr>
        <w:t>: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</w:p>
    <w:p w14:paraId="52FD8006" w14:textId="7614BDD2" w:rsidR="00162742" w:rsidRPr="0064746F" w:rsidRDefault="00852007" w:rsidP="00162742">
      <w:pPr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64746F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14C325FD" wp14:editId="65DB22FB">
            <wp:extent cx="5940425" cy="2044700"/>
            <wp:effectExtent l="0" t="0" r="3175" b="0"/>
            <wp:docPr id="46326853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6853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C623" w14:textId="313DA96E" w:rsidR="00852007" w:rsidRDefault="00852007" w:rsidP="008520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Рисунок 6 – База нечетких правил.</w:t>
      </w:r>
    </w:p>
    <w:p w14:paraId="5819551E" w14:textId="77777777" w:rsidR="00A72946" w:rsidRDefault="00A72946" w:rsidP="00A729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3EE834" w14:textId="103B903E" w:rsidR="00A72946" w:rsidRPr="00A72946" w:rsidRDefault="00A72946" w:rsidP="00A7294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72946">
        <w:rPr>
          <w:rFonts w:ascii="Times New Roman" w:hAnsi="Times New Roman" w:cs="Times New Roman"/>
          <w:b/>
          <w:bCs/>
          <w:sz w:val="28"/>
          <w:szCs w:val="28"/>
        </w:rPr>
        <w:t>Таблица значений итоговой переменной в зависимости от значений входных нечетких переменных:</w:t>
      </w:r>
    </w:p>
    <w:p w14:paraId="66612900" w14:textId="5EE33B62" w:rsidR="00A72946" w:rsidRDefault="00A72946" w:rsidP="00A729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строках </w:t>
      </w:r>
      <w:proofErr w:type="gramStart"/>
      <w:r>
        <w:rPr>
          <w:rFonts w:ascii="Times New Roman" w:hAnsi="Times New Roman" w:cs="Times New Roman"/>
          <w:sz w:val="28"/>
          <w:szCs w:val="28"/>
        </w:rPr>
        <w:t>1-9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рассматривались средние значения термов, с изменением значения одного из них. В 10 и 11 брались лучшие и худшие значения соответственно.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43"/>
        <w:gridCol w:w="1469"/>
        <w:gridCol w:w="1751"/>
        <w:gridCol w:w="1852"/>
        <w:gridCol w:w="1545"/>
        <w:gridCol w:w="1485"/>
      </w:tblGrid>
      <w:tr w:rsidR="00A72946" w14:paraId="7A94BE20" w14:textId="77777777" w:rsidTr="00FB2E26">
        <w:tc>
          <w:tcPr>
            <w:tcW w:w="1243" w:type="dxa"/>
          </w:tcPr>
          <w:p w14:paraId="386EDA7D" w14:textId="77777777" w:rsidR="00A72946" w:rsidRDefault="00A72946" w:rsidP="00FB2E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469" w:type="dxa"/>
          </w:tcPr>
          <w:p w14:paraId="0FC0C00F" w14:textId="77777777" w:rsidR="00A72946" w:rsidRDefault="00A72946" w:rsidP="00FB2E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  <w:proofErr w:type="spellEnd"/>
          </w:p>
        </w:tc>
        <w:tc>
          <w:tcPr>
            <w:tcW w:w="1751" w:type="dxa"/>
          </w:tcPr>
          <w:p w14:paraId="7094C056" w14:textId="77777777" w:rsidR="00A72946" w:rsidRPr="00A77F57" w:rsidRDefault="00A72946" w:rsidP="00FB2E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Качество</w:t>
            </w:r>
            <w:proofErr w:type="spellEnd"/>
          </w:p>
        </w:tc>
        <w:tc>
          <w:tcPr>
            <w:tcW w:w="1852" w:type="dxa"/>
          </w:tcPr>
          <w:p w14:paraId="15A388A0" w14:textId="77777777" w:rsidR="00A72946" w:rsidRPr="00D62979" w:rsidRDefault="00A72946" w:rsidP="00FB2E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Репутация</w:t>
            </w:r>
          </w:p>
        </w:tc>
        <w:tc>
          <w:tcPr>
            <w:tcW w:w="1545" w:type="dxa"/>
          </w:tcPr>
          <w:p w14:paraId="3DBD0C76" w14:textId="77777777" w:rsidR="00A72946" w:rsidRPr="00D62979" w:rsidRDefault="00A72946" w:rsidP="00FB2E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Срок поставки</w:t>
            </w:r>
          </w:p>
        </w:tc>
        <w:tc>
          <w:tcPr>
            <w:tcW w:w="1485" w:type="dxa"/>
          </w:tcPr>
          <w:p w14:paraId="1893D666" w14:textId="77777777" w:rsidR="00A72946" w:rsidRDefault="00A72946" w:rsidP="00FB2E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Объём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закупок</w:t>
            </w:r>
            <w:proofErr w:type="spellEnd"/>
          </w:p>
        </w:tc>
      </w:tr>
      <w:tr w:rsidR="00A72946" w14:paraId="7D7064C1" w14:textId="77777777" w:rsidTr="00FB2E26">
        <w:tc>
          <w:tcPr>
            <w:tcW w:w="1243" w:type="dxa"/>
          </w:tcPr>
          <w:p w14:paraId="374EBEDF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69" w:type="dxa"/>
          </w:tcPr>
          <w:p w14:paraId="62FD448E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293BE9BB" w14:textId="77777777" w:rsidR="00A72946" w:rsidRPr="00566B88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852" w:type="dxa"/>
          </w:tcPr>
          <w:p w14:paraId="7A828538" w14:textId="77777777" w:rsidR="00A72946" w:rsidRPr="00566B88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545" w:type="dxa"/>
          </w:tcPr>
          <w:p w14:paraId="7C3DB0D2" w14:textId="77777777" w:rsidR="00A72946" w:rsidRPr="00566B88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1485" w:type="dxa"/>
          </w:tcPr>
          <w:p w14:paraId="65B575AD" w14:textId="77777777" w:rsidR="00A72946" w:rsidRPr="00566B88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26</w:t>
            </w:r>
          </w:p>
        </w:tc>
      </w:tr>
      <w:tr w:rsidR="00A72946" w14:paraId="26D3FAD2" w14:textId="77777777" w:rsidTr="00FB2E26">
        <w:tc>
          <w:tcPr>
            <w:tcW w:w="1243" w:type="dxa"/>
          </w:tcPr>
          <w:p w14:paraId="5BD64A6E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69" w:type="dxa"/>
          </w:tcPr>
          <w:p w14:paraId="46F243CA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571F7074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852" w:type="dxa"/>
          </w:tcPr>
          <w:p w14:paraId="6C29E456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545" w:type="dxa"/>
          </w:tcPr>
          <w:p w14:paraId="1E299B0D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1485" w:type="dxa"/>
          </w:tcPr>
          <w:p w14:paraId="3D2DF31A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54</w:t>
            </w:r>
          </w:p>
        </w:tc>
      </w:tr>
      <w:tr w:rsidR="00A72946" w14:paraId="7069BF07" w14:textId="77777777" w:rsidTr="00FB2E26">
        <w:tc>
          <w:tcPr>
            <w:tcW w:w="1243" w:type="dxa"/>
          </w:tcPr>
          <w:p w14:paraId="2D4A23FB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69" w:type="dxa"/>
          </w:tcPr>
          <w:p w14:paraId="105317EC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5EC97400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852" w:type="dxa"/>
          </w:tcPr>
          <w:p w14:paraId="717417D6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9</w:t>
            </w:r>
          </w:p>
        </w:tc>
        <w:tc>
          <w:tcPr>
            <w:tcW w:w="1545" w:type="dxa"/>
          </w:tcPr>
          <w:p w14:paraId="0DC365E8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1485" w:type="dxa"/>
          </w:tcPr>
          <w:p w14:paraId="1C291DD2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57</w:t>
            </w:r>
          </w:p>
        </w:tc>
      </w:tr>
      <w:tr w:rsidR="00A72946" w14:paraId="6B2E4AEE" w14:textId="77777777" w:rsidTr="00FB2E26">
        <w:tc>
          <w:tcPr>
            <w:tcW w:w="1243" w:type="dxa"/>
          </w:tcPr>
          <w:p w14:paraId="23D26329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1469" w:type="dxa"/>
          </w:tcPr>
          <w:p w14:paraId="5932D9DC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751" w:type="dxa"/>
          </w:tcPr>
          <w:p w14:paraId="0EDCAF15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852" w:type="dxa"/>
          </w:tcPr>
          <w:p w14:paraId="43356A28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545" w:type="dxa"/>
          </w:tcPr>
          <w:p w14:paraId="73365CD7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1485" w:type="dxa"/>
          </w:tcPr>
          <w:p w14:paraId="07949BEB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38</w:t>
            </w:r>
          </w:p>
        </w:tc>
      </w:tr>
      <w:tr w:rsidR="00A72946" w14:paraId="00D76B91" w14:textId="77777777" w:rsidTr="00FB2E26">
        <w:tc>
          <w:tcPr>
            <w:tcW w:w="1243" w:type="dxa"/>
          </w:tcPr>
          <w:p w14:paraId="69FD6E04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69" w:type="dxa"/>
          </w:tcPr>
          <w:p w14:paraId="3A727C79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551E12CF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852" w:type="dxa"/>
          </w:tcPr>
          <w:p w14:paraId="7DC47BC4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545" w:type="dxa"/>
          </w:tcPr>
          <w:p w14:paraId="75CD15F8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1485" w:type="dxa"/>
          </w:tcPr>
          <w:p w14:paraId="57D0D064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43</w:t>
            </w:r>
          </w:p>
        </w:tc>
      </w:tr>
      <w:tr w:rsidR="00A72946" w14:paraId="6F2C2E00" w14:textId="77777777" w:rsidTr="00FB2E26">
        <w:tc>
          <w:tcPr>
            <w:tcW w:w="1243" w:type="dxa"/>
          </w:tcPr>
          <w:p w14:paraId="634647FB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469" w:type="dxa"/>
          </w:tcPr>
          <w:p w14:paraId="1A444BC4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491B6C81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852" w:type="dxa"/>
          </w:tcPr>
          <w:p w14:paraId="3C1E6396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545" w:type="dxa"/>
          </w:tcPr>
          <w:p w14:paraId="74DF3958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1485" w:type="dxa"/>
          </w:tcPr>
          <w:p w14:paraId="32A7EC97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36</w:t>
            </w:r>
          </w:p>
        </w:tc>
      </w:tr>
      <w:tr w:rsidR="00A72946" w14:paraId="746A2CA1" w14:textId="77777777" w:rsidTr="00FB2E26">
        <w:tc>
          <w:tcPr>
            <w:tcW w:w="1243" w:type="dxa"/>
          </w:tcPr>
          <w:p w14:paraId="0CEDAB57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69" w:type="dxa"/>
          </w:tcPr>
          <w:p w14:paraId="14D2ED78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7AECC54B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9</w:t>
            </w:r>
          </w:p>
        </w:tc>
        <w:tc>
          <w:tcPr>
            <w:tcW w:w="1852" w:type="dxa"/>
          </w:tcPr>
          <w:p w14:paraId="6859D0FE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545" w:type="dxa"/>
          </w:tcPr>
          <w:p w14:paraId="58B39F20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1485" w:type="dxa"/>
          </w:tcPr>
          <w:p w14:paraId="7DEC7C51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46</w:t>
            </w:r>
          </w:p>
        </w:tc>
      </w:tr>
      <w:tr w:rsidR="00A72946" w14:paraId="4DE0C2C0" w14:textId="77777777" w:rsidTr="00FB2E26">
        <w:tc>
          <w:tcPr>
            <w:tcW w:w="1243" w:type="dxa"/>
          </w:tcPr>
          <w:p w14:paraId="283F0A69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69" w:type="dxa"/>
          </w:tcPr>
          <w:p w14:paraId="157F239B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4985B365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852" w:type="dxa"/>
          </w:tcPr>
          <w:p w14:paraId="29400B79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545" w:type="dxa"/>
          </w:tcPr>
          <w:p w14:paraId="1904FC5F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485" w:type="dxa"/>
          </w:tcPr>
          <w:p w14:paraId="6F529310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38</w:t>
            </w:r>
          </w:p>
        </w:tc>
      </w:tr>
      <w:tr w:rsidR="00A72946" w14:paraId="10B780C9" w14:textId="77777777" w:rsidTr="00FB2E26">
        <w:tc>
          <w:tcPr>
            <w:tcW w:w="1243" w:type="dxa"/>
          </w:tcPr>
          <w:p w14:paraId="429C15FE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469" w:type="dxa"/>
          </w:tcPr>
          <w:p w14:paraId="79048DBB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3EBE44AE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852" w:type="dxa"/>
          </w:tcPr>
          <w:p w14:paraId="245DA9E5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545" w:type="dxa"/>
          </w:tcPr>
          <w:p w14:paraId="384B7223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1485" w:type="dxa"/>
          </w:tcPr>
          <w:p w14:paraId="4166682E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43</w:t>
            </w:r>
          </w:p>
        </w:tc>
      </w:tr>
      <w:tr w:rsidR="00A72946" w14:paraId="269EC6D7" w14:textId="77777777" w:rsidTr="00FB2E26">
        <w:tc>
          <w:tcPr>
            <w:tcW w:w="1243" w:type="dxa"/>
          </w:tcPr>
          <w:p w14:paraId="6AD44ADA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1469" w:type="dxa"/>
          </w:tcPr>
          <w:p w14:paraId="6D4870FF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0F23E4BF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1852" w:type="dxa"/>
          </w:tcPr>
          <w:p w14:paraId="6F0B1B79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1545" w:type="dxa"/>
          </w:tcPr>
          <w:p w14:paraId="1829D19E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485" w:type="dxa"/>
          </w:tcPr>
          <w:p w14:paraId="175B5A2A" w14:textId="77777777" w:rsidR="00A72946" w:rsidRPr="00D62979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73</w:t>
            </w:r>
          </w:p>
        </w:tc>
      </w:tr>
      <w:tr w:rsidR="00A72946" w14:paraId="79DB456B" w14:textId="77777777" w:rsidTr="00FB2E26">
        <w:tc>
          <w:tcPr>
            <w:tcW w:w="1243" w:type="dxa"/>
          </w:tcPr>
          <w:p w14:paraId="343EE7D2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11</w:t>
            </w:r>
          </w:p>
        </w:tc>
        <w:tc>
          <w:tcPr>
            <w:tcW w:w="1469" w:type="dxa"/>
          </w:tcPr>
          <w:p w14:paraId="6C50223A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751" w:type="dxa"/>
          </w:tcPr>
          <w:p w14:paraId="593DFB16" w14:textId="77777777" w:rsidR="00A72946" w:rsidRPr="004E5AF4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852" w:type="dxa"/>
          </w:tcPr>
          <w:p w14:paraId="39D66A1D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545" w:type="dxa"/>
          </w:tcPr>
          <w:p w14:paraId="71B19C52" w14:textId="77777777" w:rsidR="00A72946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1485" w:type="dxa"/>
          </w:tcPr>
          <w:p w14:paraId="45C6E20F" w14:textId="77777777" w:rsidR="00A72946" w:rsidRPr="004E5AF4" w:rsidRDefault="00A72946" w:rsidP="00FB2E2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26</w:t>
            </w:r>
          </w:p>
        </w:tc>
      </w:tr>
    </w:tbl>
    <w:p w14:paraId="56ED84DD" w14:textId="77777777" w:rsidR="00A72946" w:rsidRDefault="00A72946" w:rsidP="00A7294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8B63D1E" w14:textId="4E6A167C" w:rsidR="00A72946" w:rsidRDefault="00A72946" w:rsidP="00A7294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72946">
        <w:rPr>
          <w:rFonts w:ascii="Times New Roman" w:hAnsi="Times New Roman" w:cs="Times New Roman"/>
          <w:sz w:val="28"/>
          <w:szCs w:val="28"/>
        </w:rPr>
        <w:t>Из анализа таблицы видно, что объем закупок сильно зависит от комбинации значений всех входных переменных. Различные комбинации переменных могут привести к существенным изменениям в объеме закупок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53AB2D" w14:textId="77777777" w:rsidR="00A72946" w:rsidRPr="00A72946" w:rsidRDefault="00A72946" w:rsidP="00A7294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72946">
        <w:t xml:space="preserve"> </w:t>
      </w:r>
      <w:r w:rsidRPr="00A72946">
        <w:rPr>
          <w:rFonts w:ascii="Times New Roman" w:hAnsi="Times New Roman" w:cs="Times New Roman"/>
          <w:sz w:val="28"/>
          <w:szCs w:val="28"/>
        </w:rPr>
        <w:t>Значения высокого объема закупок (73 в случае №10) связаны с высокими значениями качества, низкой ценой, высокой репутацией и коротким сроком поставки.</w:t>
      </w:r>
    </w:p>
    <w:p w14:paraId="5EDA99D0" w14:textId="77777777" w:rsidR="00A72946" w:rsidRPr="00A72946" w:rsidRDefault="00A72946" w:rsidP="00A7294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72946">
        <w:rPr>
          <w:rFonts w:ascii="Times New Roman" w:hAnsi="Times New Roman" w:cs="Times New Roman"/>
          <w:sz w:val="28"/>
          <w:szCs w:val="28"/>
        </w:rPr>
        <w:t xml:space="preserve">Значения низкого объема закупок </w:t>
      </w:r>
      <w:r>
        <w:rPr>
          <w:rFonts w:ascii="Times New Roman" w:hAnsi="Times New Roman" w:cs="Times New Roman"/>
          <w:sz w:val="28"/>
          <w:szCs w:val="28"/>
        </w:rPr>
        <w:t xml:space="preserve">было получено не только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рассмаотрении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худшего случая, но и</w:t>
      </w:r>
      <w:r w:rsidRPr="00A72946">
        <w:rPr>
          <w:rFonts w:ascii="Times New Roman" w:hAnsi="Times New Roman" w:cs="Times New Roman"/>
          <w:sz w:val="28"/>
          <w:szCs w:val="28"/>
        </w:rPr>
        <w:t xml:space="preserve"> в случае №1 связаны </w:t>
      </w:r>
      <w:proofErr w:type="gramStart"/>
      <w:r w:rsidRPr="00A72946">
        <w:rPr>
          <w:rFonts w:ascii="Times New Roman" w:hAnsi="Times New Roman" w:cs="Times New Roman"/>
          <w:sz w:val="28"/>
          <w:szCs w:val="28"/>
        </w:rPr>
        <w:t>с средними</w:t>
      </w:r>
      <w:proofErr w:type="gramEnd"/>
      <w:r w:rsidRPr="00A72946">
        <w:rPr>
          <w:rFonts w:ascii="Times New Roman" w:hAnsi="Times New Roman" w:cs="Times New Roman"/>
          <w:sz w:val="28"/>
          <w:szCs w:val="28"/>
        </w:rPr>
        <w:t xml:space="preserve"> значениями качества, средней ценой, низкой репутацией и средним сроком поставки.</w:t>
      </w:r>
    </w:p>
    <w:p w14:paraId="54345BAB" w14:textId="77777777" w:rsidR="00566B88" w:rsidRDefault="00566B88" w:rsidP="001B284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E36D3F3" w14:textId="3D3D1D6F" w:rsidR="00EB4C52" w:rsidRPr="00EB4C52" w:rsidRDefault="001B284E" w:rsidP="00EB4C5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Рассмотрим различные 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способ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 построения агрегации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DA11665" w14:textId="17E4E4F4" w:rsidR="00EB4C52" w:rsidRDefault="00EB4C52" w:rsidP="00EB4C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4C52">
        <w:rPr>
          <w:rFonts w:ascii="Times New Roman" w:hAnsi="Times New Roman" w:cs="Times New Roman"/>
          <w:sz w:val="28"/>
          <w:szCs w:val="28"/>
        </w:rPr>
        <w:t>В нечеткой логике агрегация обычно происходит на уровне правил вывода, где нечеткие значения, полученные из отдельных правил, объединяются для получения окончательного вывода. Она может включать в себя объединение функций принадлежности, учет вклада различных правил или методов комбинирования нечетких множеств.</w:t>
      </w:r>
    </w:p>
    <w:p w14:paraId="122C0F52" w14:textId="77777777" w:rsidR="00A72946" w:rsidRPr="00EB4C52" w:rsidRDefault="00A72946" w:rsidP="00EB4C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ED9B1E" w14:textId="07647ADC" w:rsidR="004B1D74" w:rsidRPr="004B1D74" w:rsidRDefault="004B1D74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D74">
        <w:rPr>
          <w:rFonts w:ascii="Times New Roman" w:hAnsi="Times New Roman" w:cs="Times New Roman"/>
          <w:b/>
          <w:bCs/>
          <w:sz w:val="28"/>
          <w:szCs w:val="28"/>
        </w:rPr>
        <w:t>1)</w:t>
      </w:r>
      <w:r w:rsidR="001B284E" w:rsidRPr="004B1D74">
        <w:rPr>
          <w:rFonts w:ascii="Times New Roman" w:hAnsi="Times New Roman" w:cs="Times New Roman"/>
          <w:b/>
          <w:bCs/>
          <w:sz w:val="28"/>
          <w:szCs w:val="28"/>
        </w:rPr>
        <w:t xml:space="preserve">Метод агрегации </w:t>
      </w:r>
      <w:r w:rsidR="001B284E" w:rsidRPr="004B1D74">
        <w:rPr>
          <w:rFonts w:ascii="Times New Roman" w:hAnsi="Times New Roman" w:cs="Times New Roman"/>
          <w:b/>
          <w:bCs/>
          <w:sz w:val="28"/>
          <w:szCs w:val="28"/>
          <w:lang w:val="en-US"/>
        </w:rPr>
        <w:t>max</w:t>
      </w:r>
    </w:p>
    <w:p w14:paraId="5C37F2EF" w14:textId="77777777" w:rsidR="004B1D74" w:rsidRPr="002E6E7A" w:rsidRDefault="004B1D74" w:rsidP="002E6E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6E7A">
        <w:rPr>
          <w:rFonts w:ascii="Times New Roman" w:hAnsi="Times New Roman" w:cs="Times New Roman"/>
          <w:b/>
          <w:bCs/>
          <w:sz w:val="28"/>
          <w:szCs w:val="28"/>
        </w:rPr>
        <w:t>Принцип работы</w:t>
      </w:r>
      <w:proofErr w:type="gramStart"/>
      <w:r w:rsidRPr="002E6E7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2E6E7A">
        <w:rPr>
          <w:rFonts w:ascii="Times New Roman" w:hAnsi="Times New Roman" w:cs="Times New Roman"/>
          <w:sz w:val="28"/>
          <w:szCs w:val="28"/>
        </w:rPr>
        <w:t xml:space="preserve"> Для</w:t>
      </w:r>
      <w:proofErr w:type="gramEnd"/>
      <w:r w:rsidRPr="002E6E7A">
        <w:rPr>
          <w:rFonts w:ascii="Times New Roman" w:hAnsi="Times New Roman" w:cs="Times New Roman"/>
          <w:sz w:val="28"/>
          <w:szCs w:val="28"/>
        </w:rPr>
        <w:t xml:space="preserve"> каждого набора данных (например, вектора) выбирается максимальное значение.</w:t>
      </w:r>
    </w:p>
    <w:p w14:paraId="1D11D299" w14:textId="77777777" w:rsidR="004B1D74" w:rsidRPr="004B1D74" w:rsidRDefault="004B1D74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9C4E2F" w14:textId="652D7C98" w:rsidR="001B284E" w:rsidRDefault="001B284E" w:rsidP="004B1D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B284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0BAA0CC" wp14:editId="27FD2342">
            <wp:extent cx="5231080" cy="3063617"/>
            <wp:effectExtent l="0" t="0" r="8255" b="3810"/>
            <wp:docPr id="725285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85148" name=""/>
                    <pic:cNvPicPr/>
                  </pic:nvPicPr>
                  <pic:blipFill rotWithShape="1">
                    <a:blip r:embed="rId13"/>
                    <a:srcRect l="16797" t="7198" r="20911" b="38082"/>
                    <a:stretch/>
                  </pic:blipFill>
                  <pic:spPr bwMode="auto">
                    <a:xfrm>
                      <a:off x="0" y="0"/>
                      <a:ext cx="5241640" cy="306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EF3D5" w14:textId="4B9FEB20" w:rsidR="004B1D74" w:rsidRPr="004B1D74" w:rsidRDefault="004B1D74" w:rsidP="004B1D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B1D74">
        <w:rPr>
          <w:rFonts w:ascii="Times New Roman" w:hAnsi="Times New Roman" w:cs="Times New Roman"/>
          <w:sz w:val="28"/>
          <w:szCs w:val="28"/>
        </w:rPr>
        <w:t>7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агрегации 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7F3F5D70" w14:textId="77777777" w:rsidR="001B284E" w:rsidRPr="004B1D74" w:rsidRDefault="001B284E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C6FC3D" w14:textId="77777777" w:rsidR="002E6E7A" w:rsidRDefault="004B1D74" w:rsidP="002E6E7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1D74">
        <w:rPr>
          <w:rFonts w:ascii="Times New Roman" w:hAnsi="Times New Roman" w:cs="Times New Roman"/>
          <w:b/>
          <w:bCs/>
          <w:sz w:val="28"/>
          <w:szCs w:val="28"/>
        </w:rPr>
        <w:t>2)</w:t>
      </w:r>
      <w:r w:rsidR="001B284E" w:rsidRPr="004B1D74">
        <w:rPr>
          <w:rFonts w:ascii="Times New Roman" w:hAnsi="Times New Roman" w:cs="Times New Roman"/>
          <w:b/>
          <w:bCs/>
          <w:sz w:val="28"/>
          <w:szCs w:val="28"/>
        </w:rPr>
        <w:t xml:space="preserve">Метод агрегации </w:t>
      </w:r>
      <w:r w:rsidR="001B284E" w:rsidRPr="004B1D74">
        <w:rPr>
          <w:rFonts w:ascii="Times New Roman" w:hAnsi="Times New Roman" w:cs="Times New Roman"/>
          <w:b/>
          <w:bCs/>
          <w:sz w:val="28"/>
          <w:szCs w:val="28"/>
          <w:lang w:val="en-US"/>
        </w:rPr>
        <w:t>sum</w:t>
      </w:r>
      <w:r w:rsidR="001B284E" w:rsidRPr="004B1D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4C65CF9" w14:textId="205AE9C5" w:rsidR="004B1D74" w:rsidRPr="004B1D74" w:rsidRDefault="004B1D74" w:rsidP="002E6E7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1D74">
        <w:rPr>
          <w:rFonts w:ascii="Times New Roman" w:hAnsi="Times New Roman" w:cs="Times New Roman"/>
          <w:b/>
          <w:bCs/>
          <w:sz w:val="28"/>
          <w:szCs w:val="28"/>
        </w:rPr>
        <w:t>Принцип работы</w:t>
      </w:r>
      <w:proofErr w:type="gramStart"/>
      <w:r w:rsidRPr="004B1D7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4B1D74">
        <w:rPr>
          <w:rFonts w:ascii="Times New Roman" w:hAnsi="Times New Roman" w:cs="Times New Roman"/>
          <w:sz w:val="28"/>
          <w:szCs w:val="28"/>
        </w:rPr>
        <w:t xml:space="preserve"> Суммируются</w:t>
      </w:r>
      <w:proofErr w:type="gramEnd"/>
      <w:r w:rsidRPr="004B1D74">
        <w:rPr>
          <w:rFonts w:ascii="Times New Roman" w:hAnsi="Times New Roman" w:cs="Times New Roman"/>
          <w:sz w:val="28"/>
          <w:szCs w:val="28"/>
        </w:rPr>
        <w:t xml:space="preserve"> все значения в наборе данных.</w:t>
      </w:r>
    </w:p>
    <w:p w14:paraId="6DCA381E" w14:textId="77777777" w:rsidR="002E6E7A" w:rsidRPr="002E6E7A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9FE966" w14:textId="7B0444A4" w:rsidR="001B284E" w:rsidRDefault="001B284E" w:rsidP="002E6E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B284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4263A4" wp14:editId="78AF46FD">
            <wp:extent cx="5119336" cy="2802467"/>
            <wp:effectExtent l="0" t="0" r="5715" b="0"/>
            <wp:docPr id="221888420" name="Рисунок 1" descr="Изображение выглядит как текст, снимок экрана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88420" name="Рисунок 1" descr="Изображение выглядит как текст, снимок экрана, диаграмма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4"/>
                    <a:srcRect l="17300" t="7798" r="19892" b="40631"/>
                    <a:stretch/>
                  </pic:blipFill>
                  <pic:spPr bwMode="auto">
                    <a:xfrm>
                      <a:off x="0" y="0"/>
                      <a:ext cx="5170553" cy="283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3FF1D" w14:textId="4684831C" w:rsidR="00A72946" w:rsidRDefault="002E6E7A" w:rsidP="00A729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72946">
        <w:rPr>
          <w:rFonts w:ascii="Times New Roman" w:hAnsi="Times New Roman" w:cs="Times New Roman"/>
          <w:sz w:val="28"/>
          <w:szCs w:val="28"/>
        </w:rPr>
        <w:t>8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агрегации </w:t>
      </w:r>
      <w:r>
        <w:rPr>
          <w:rFonts w:ascii="Times New Roman" w:hAnsi="Times New Roman" w:cs="Times New Roman"/>
          <w:sz w:val="28"/>
          <w:szCs w:val="28"/>
          <w:lang w:val="en-US"/>
        </w:rPr>
        <w:t>sum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36C6438C" w14:textId="77777777" w:rsidR="00A72946" w:rsidRDefault="00A72946" w:rsidP="00A729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BD27C9" w14:textId="068FB174" w:rsidR="00A72946" w:rsidRDefault="00A72946" w:rsidP="00A7294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заметить сильную разницу в графиках.</w:t>
      </w:r>
    </w:p>
    <w:p w14:paraId="20C786FD" w14:textId="392F986D" w:rsidR="001B284E" w:rsidRPr="0064746F" w:rsidRDefault="001B284E" w:rsidP="001B284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B5E0E4C" w14:textId="07F15889" w:rsidR="001B284E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Рассмотрим </w:t>
      </w:r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>различны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 способ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 построения импликации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9D48925" w14:textId="5134A52F" w:rsidR="00EB4C52" w:rsidRDefault="00EB4C52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4C52">
        <w:rPr>
          <w:rFonts w:ascii="Times New Roman" w:hAnsi="Times New Roman" w:cs="Times New Roman"/>
          <w:sz w:val="28"/>
          <w:szCs w:val="28"/>
        </w:rPr>
        <w:lastRenderedPageBreak/>
        <w:t>Импликация в нечеткой логике определяет, каким образом нечеткое условие в правиле влияет на нечеткое заключение. Импликация связывает условие и вывод в нечетком правиле. Она определяет, как изменения в степени принадлежности условия влияют на степень принадлежности вывода.</w:t>
      </w:r>
    </w:p>
    <w:p w14:paraId="4487A734" w14:textId="77777777" w:rsidR="00A72946" w:rsidRPr="00EB4C52" w:rsidRDefault="00A72946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43371A" w14:textId="71BE12D5" w:rsidR="001B284E" w:rsidRPr="002E6E7A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E6E7A">
        <w:rPr>
          <w:rFonts w:ascii="Times New Roman" w:hAnsi="Times New Roman" w:cs="Times New Roman"/>
          <w:b/>
          <w:bCs/>
          <w:sz w:val="28"/>
          <w:szCs w:val="28"/>
        </w:rPr>
        <w:t>1)Метод и</w:t>
      </w:r>
      <w:r w:rsidR="001B284E" w:rsidRPr="002E6E7A">
        <w:rPr>
          <w:rFonts w:ascii="Times New Roman" w:hAnsi="Times New Roman" w:cs="Times New Roman"/>
          <w:b/>
          <w:bCs/>
          <w:sz w:val="28"/>
          <w:szCs w:val="28"/>
        </w:rPr>
        <w:t>мпликаци</w:t>
      </w:r>
      <w:r w:rsidRPr="002E6E7A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1B284E" w:rsidRPr="002E6E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B284E" w:rsidRPr="002E6E7A">
        <w:rPr>
          <w:rFonts w:ascii="Times New Roman" w:hAnsi="Times New Roman" w:cs="Times New Roman"/>
          <w:b/>
          <w:bCs/>
          <w:sz w:val="28"/>
          <w:szCs w:val="28"/>
          <w:lang w:val="en-US"/>
        </w:rPr>
        <w:t>min</w:t>
      </w:r>
    </w:p>
    <w:p w14:paraId="5EAC0011" w14:textId="4D4C9C71" w:rsidR="002E6E7A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6E7A">
        <w:rPr>
          <w:rFonts w:ascii="Times New Roman" w:hAnsi="Times New Roman" w:cs="Times New Roman"/>
          <w:b/>
          <w:bCs/>
          <w:sz w:val="28"/>
          <w:szCs w:val="28"/>
        </w:rPr>
        <w:t>Принцип работы:</w:t>
      </w:r>
      <w:r w:rsidRPr="002E6E7A">
        <w:rPr>
          <w:rFonts w:ascii="Times New Roman" w:hAnsi="Times New Roman" w:cs="Times New Roman"/>
          <w:sz w:val="28"/>
          <w:szCs w:val="28"/>
        </w:rPr>
        <w:t xml:space="preserve"> Метод импликации </w:t>
      </w:r>
      <w:proofErr w:type="spellStart"/>
      <w:r w:rsidRPr="002E6E7A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2E6E7A">
        <w:rPr>
          <w:rFonts w:ascii="Times New Roman" w:hAnsi="Times New Roman" w:cs="Times New Roman"/>
          <w:sz w:val="28"/>
          <w:szCs w:val="28"/>
        </w:rPr>
        <w:t xml:space="preserve"> используется в теории нечетких множеств и логике нечетких высказываний. Для двух нечетких высказываний A и B, импликация </w:t>
      </w:r>
      <w:proofErr w:type="spellStart"/>
      <w:r w:rsidRPr="002E6E7A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2E6E7A">
        <w:rPr>
          <w:rFonts w:ascii="Times New Roman" w:hAnsi="Times New Roman" w:cs="Times New Roman"/>
          <w:sz w:val="28"/>
          <w:szCs w:val="28"/>
        </w:rPr>
        <w:t xml:space="preserve"> возвращает минимум между 1 и комплементом B (1 минус степень принадлежности B). Формула: 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2E6E7A">
        <w:rPr>
          <w:rFonts w:ascii="Times New Roman" w:hAnsi="Times New Roman" w:cs="Times New Roman"/>
          <w:sz w:val="28"/>
          <w:szCs w:val="28"/>
        </w:rPr>
        <w:t>→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2E6E7A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2E6E7A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2E6E7A">
        <w:rPr>
          <w:rFonts w:ascii="Times New Roman" w:hAnsi="Times New Roman" w:cs="Times New Roman"/>
          <w:sz w:val="28"/>
          <w:szCs w:val="28"/>
        </w:rPr>
        <w:t>(1,1−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μA</w:t>
      </w:r>
      <w:r w:rsidRPr="002E6E7A">
        <w:rPr>
          <w:rFonts w:ascii="Times New Roman" w:hAnsi="Times New Roman" w:cs="Times New Roman"/>
          <w:sz w:val="28"/>
          <w:szCs w:val="28"/>
        </w:rPr>
        <w:t>​(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2E6E7A">
        <w:rPr>
          <w:rFonts w:ascii="Times New Roman" w:hAnsi="Times New Roman" w:cs="Times New Roman"/>
          <w:sz w:val="28"/>
          <w:szCs w:val="28"/>
        </w:rPr>
        <w:t xml:space="preserve">)), где </w:t>
      </w:r>
      <w:proofErr w:type="spellStart"/>
      <w:r w:rsidRPr="002E6E7A">
        <w:rPr>
          <w:rFonts w:ascii="Times New Roman" w:hAnsi="Times New Roman" w:cs="Times New Roman"/>
          <w:i/>
          <w:iCs/>
          <w:sz w:val="28"/>
          <w:szCs w:val="28"/>
        </w:rPr>
        <w:t>μA</w:t>
      </w:r>
      <w:proofErr w:type="spellEnd"/>
      <w:r w:rsidRPr="002E6E7A">
        <w:rPr>
          <w:rFonts w:ascii="Times New Roman" w:hAnsi="Times New Roman" w:cs="Times New Roman"/>
          <w:sz w:val="28"/>
          <w:szCs w:val="28"/>
        </w:rPr>
        <w:t>​(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2E6E7A">
        <w:rPr>
          <w:rFonts w:ascii="Times New Roman" w:hAnsi="Times New Roman" w:cs="Times New Roman"/>
          <w:sz w:val="28"/>
          <w:szCs w:val="28"/>
        </w:rPr>
        <w:t xml:space="preserve">) </w:t>
      </w:r>
      <w:r w:rsidR="00EB4C52">
        <w:rPr>
          <w:rFonts w:ascii="Times New Roman" w:hAnsi="Times New Roman" w:cs="Times New Roman"/>
          <w:sz w:val="28"/>
          <w:szCs w:val="28"/>
        </w:rPr>
        <w:t>–</w:t>
      </w:r>
      <w:r w:rsidRPr="002E6E7A">
        <w:rPr>
          <w:rFonts w:ascii="Times New Roman" w:hAnsi="Times New Roman" w:cs="Times New Roman"/>
          <w:sz w:val="28"/>
          <w:szCs w:val="28"/>
        </w:rPr>
        <w:t xml:space="preserve"> степень принадлежности B в контексте A.</w:t>
      </w:r>
    </w:p>
    <w:p w14:paraId="5E10F0A9" w14:textId="77777777" w:rsidR="002E6E7A" w:rsidRPr="002E6E7A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032CB0" w14:textId="2D7E3B0C" w:rsidR="001B284E" w:rsidRDefault="001B284E" w:rsidP="002E6E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B284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8D11EF" wp14:editId="04EE5617">
            <wp:extent cx="5025215" cy="2808284"/>
            <wp:effectExtent l="0" t="0" r="4445" b="0"/>
            <wp:docPr id="268562104" name="Рисунок 1" descr="Изображение выглядит как снимок экрана, диаграмма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62104" name="Рисунок 1" descr="Изображение выглядит как снимок экрана, диаграмма, текст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5"/>
                    <a:srcRect l="16401" t="6448" r="19391" b="39732"/>
                    <a:stretch/>
                  </pic:blipFill>
                  <pic:spPr bwMode="auto">
                    <a:xfrm>
                      <a:off x="0" y="0"/>
                      <a:ext cx="5061603" cy="2828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CC01B" w14:textId="09E7EDD2" w:rsidR="002E6E7A" w:rsidRDefault="002E6E7A" w:rsidP="002E6E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импликации 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558F03E2" w14:textId="77777777" w:rsidR="002E6E7A" w:rsidRPr="002E6E7A" w:rsidRDefault="002E6E7A" w:rsidP="002E6E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79FD1E" w14:textId="1F2B91D1" w:rsidR="001B284E" w:rsidRPr="00A72946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72946">
        <w:rPr>
          <w:rFonts w:ascii="Times New Roman" w:hAnsi="Times New Roman" w:cs="Times New Roman"/>
          <w:b/>
          <w:bCs/>
          <w:sz w:val="28"/>
          <w:szCs w:val="28"/>
        </w:rPr>
        <w:t>2)Метод и</w:t>
      </w:r>
      <w:r w:rsidR="001B284E" w:rsidRPr="00A72946">
        <w:rPr>
          <w:rFonts w:ascii="Times New Roman" w:hAnsi="Times New Roman" w:cs="Times New Roman"/>
          <w:b/>
          <w:bCs/>
          <w:sz w:val="28"/>
          <w:szCs w:val="28"/>
        </w:rPr>
        <w:t>мпликаци</w:t>
      </w:r>
      <w:r w:rsidRPr="00A72946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1B284E" w:rsidRPr="00A729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B284E" w:rsidRPr="00A729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prod</w:t>
      </w:r>
    </w:p>
    <w:p w14:paraId="0861F2C6" w14:textId="0314B6C0" w:rsidR="002E6E7A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6E7A">
        <w:rPr>
          <w:rFonts w:ascii="Times New Roman" w:hAnsi="Times New Roman" w:cs="Times New Roman"/>
          <w:b/>
          <w:bCs/>
          <w:sz w:val="28"/>
          <w:szCs w:val="28"/>
        </w:rPr>
        <w:t>Принцип работы:</w:t>
      </w:r>
      <w:r w:rsidRPr="002E6E7A">
        <w:rPr>
          <w:rFonts w:ascii="Times New Roman" w:hAnsi="Times New Roman" w:cs="Times New Roman"/>
          <w:sz w:val="28"/>
          <w:szCs w:val="28"/>
        </w:rPr>
        <w:t xml:space="preserve"> Импликация </w:t>
      </w:r>
      <w:proofErr w:type="spellStart"/>
      <w:r w:rsidRPr="002E6E7A">
        <w:rPr>
          <w:rFonts w:ascii="Times New Roman" w:hAnsi="Times New Roman" w:cs="Times New Roman"/>
          <w:sz w:val="28"/>
          <w:szCs w:val="28"/>
        </w:rPr>
        <w:t>prod</w:t>
      </w:r>
      <w:proofErr w:type="spellEnd"/>
      <w:r w:rsidRPr="002E6E7A">
        <w:rPr>
          <w:rFonts w:ascii="Times New Roman" w:hAnsi="Times New Roman" w:cs="Times New Roman"/>
          <w:sz w:val="28"/>
          <w:szCs w:val="28"/>
        </w:rPr>
        <w:t xml:space="preserve"> использует операцию умножения для комбинирования степеней принадлежности двух нечетких высказываний A и B. Формула: 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2E6E7A">
        <w:rPr>
          <w:rFonts w:ascii="Times New Roman" w:hAnsi="Times New Roman" w:cs="Times New Roman"/>
          <w:sz w:val="28"/>
          <w:szCs w:val="28"/>
        </w:rPr>
        <w:t>→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2E6E7A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2E6E7A">
        <w:rPr>
          <w:rFonts w:ascii="Times New Roman" w:hAnsi="Times New Roman" w:cs="Times New Roman"/>
          <w:i/>
          <w:iCs/>
          <w:sz w:val="28"/>
          <w:szCs w:val="28"/>
        </w:rPr>
        <w:t>μA</w:t>
      </w:r>
      <w:proofErr w:type="spellEnd"/>
      <w:r w:rsidRPr="002E6E7A">
        <w:rPr>
          <w:rFonts w:ascii="Times New Roman" w:hAnsi="Times New Roman" w:cs="Times New Roman"/>
          <w:sz w:val="28"/>
          <w:szCs w:val="28"/>
        </w:rPr>
        <w:t>​(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2E6E7A">
        <w:rPr>
          <w:rFonts w:ascii="Times New Roman" w:hAnsi="Times New Roman" w:cs="Times New Roman"/>
          <w:sz w:val="28"/>
          <w:szCs w:val="28"/>
        </w:rPr>
        <w:t>)</w:t>
      </w:r>
      <w:r w:rsidRPr="002E6E7A">
        <w:rPr>
          <w:rFonts w:ascii="Cambria Math" w:hAnsi="Cambria Math" w:cs="Cambria Math"/>
          <w:sz w:val="28"/>
          <w:szCs w:val="28"/>
        </w:rPr>
        <w:t>⋅</w:t>
      </w:r>
      <w:proofErr w:type="spellStart"/>
      <w:r w:rsidRPr="002E6E7A">
        <w:rPr>
          <w:rFonts w:ascii="Times New Roman" w:hAnsi="Times New Roman" w:cs="Times New Roman"/>
          <w:i/>
          <w:iCs/>
          <w:sz w:val="28"/>
          <w:szCs w:val="28"/>
        </w:rPr>
        <w:t>μB</w:t>
      </w:r>
      <w:proofErr w:type="spellEnd"/>
      <w:r w:rsidRPr="002E6E7A">
        <w:rPr>
          <w:rFonts w:ascii="Times New Roman" w:hAnsi="Times New Roman" w:cs="Times New Roman"/>
          <w:sz w:val="28"/>
          <w:szCs w:val="28"/>
        </w:rPr>
        <w:t>​(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2E6E7A">
        <w:rPr>
          <w:rFonts w:ascii="Times New Roman" w:hAnsi="Times New Roman" w:cs="Times New Roman"/>
          <w:sz w:val="28"/>
          <w:szCs w:val="28"/>
        </w:rPr>
        <w:t>), где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E7A">
        <w:rPr>
          <w:rFonts w:ascii="Times New Roman" w:hAnsi="Times New Roman" w:cs="Times New Roman"/>
          <w:i/>
          <w:iCs/>
          <w:sz w:val="28"/>
          <w:szCs w:val="28"/>
        </w:rPr>
        <w:t>μA</w:t>
      </w:r>
      <w:proofErr w:type="spellEnd"/>
      <w:r w:rsidRPr="002E6E7A">
        <w:rPr>
          <w:rFonts w:ascii="Times New Roman" w:hAnsi="Times New Roman" w:cs="Times New Roman"/>
          <w:sz w:val="28"/>
          <w:szCs w:val="28"/>
        </w:rPr>
        <w:t>​(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2E6E7A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2E6E7A">
        <w:rPr>
          <w:rFonts w:ascii="Times New Roman" w:hAnsi="Times New Roman" w:cs="Times New Roman"/>
          <w:i/>
          <w:iCs/>
          <w:sz w:val="28"/>
          <w:szCs w:val="28"/>
        </w:rPr>
        <w:t>μB</w:t>
      </w:r>
      <w:proofErr w:type="spellEnd"/>
      <w:r w:rsidRPr="002E6E7A">
        <w:rPr>
          <w:rFonts w:ascii="Times New Roman" w:hAnsi="Times New Roman" w:cs="Times New Roman"/>
          <w:sz w:val="28"/>
          <w:szCs w:val="28"/>
        </w:rPr>
        <w:t>​(</w:t>
      </w:r>
      <w:r w:rsidRPr="002E6E7A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2E6E7A">
        <w:rPr>
          <w:rFonts w:ascii="Times New Roman" w:hAnsi="Times New Roman" w:cs="Times New Roman"/>
          <w:sz w:val="28"/>
          <w:szCs w:val="28"/>
        </w:rPr>
        <w:t xml:space="preserve">) </w:t>
      </w:r>
      <w:r w:rsidR="00EB4C52">
        <w:rPr>
          <w:rFonts w:ascii="Times New Roman" w:hAnsi="Times New Roman" w:cs="Times New Roman"/>
          <w:sz w:val="28"/>
          <w:szCs w:val="28"/>
        </w:rPr>
        <w:t>–</w:t>
      </w:r>
      <w:r w:rsidRPr="002E6E7A">
        <w:rPr>
          <w:rFonts w:ascii="Times New Roman" w:hAnsi="Times New Roman" w:cs="Times New Roman"/>
          <w:sz w:val="28"/>
          <w:szCs w:val="28"/>
        </w:rPr>
        <w:t xml:space="preserve"> степени принадлежности B и A соответственно.</w:t>
      </w:r>
    </w:p>
    <w:p w14:paraId="0D1582CA" w14:textId="77777777" w:rsidR="002E6E7A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6A138D" w14:textId="2A6BE5F7" w:rsidR="001B284E" w:rsidRDefault="001B284E" w:rsidP="002E6E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B284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92D3927" wp14:editId="5458A12E">
            <wp:extent cx="5262271" cy="2844140"/>
            <wp:effectExtent l="0" t="0" r="0" b="0"/>
            <wp:docPr id="1594554463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54463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6"/>
                    <a:srcRect l="16497" t="9895" r="20809" b="39281"/>
                    <a:stretch/>
                  </pic:blipFill>
                  <pic:spPr bwMode="auto">
                    <a:xfrm>
                      <a:off x="0" y="0"/>
                      <a:ext cx="5288927" cy="285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78E5E" w14:textId="58EDBB39" w:rsidR="002E6E7A" w:rsidRDefault="002E6E7A" w:rsidP="002E6E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E6E7A">
        <w:rPr>
          <w:rFonts w:ascii="Times New Roman" w:hAnsi="Times New Roman" w:cs="Times New Roman"/>
          <w:sz w:val="28"/>
          <w:szCs w:val="28"/>
        </w:rPr>
        <w:t>10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импликации </w:t>
      </w:r>
      <w:r>
        <w:rPr>
          <w:rFonts w:ascii="Times New Roman" w:hAnsi="Times New Roman" w:cs="Times New Roman"/>
          <w:sz w:val="28"/>
          <w:szCs w:val="28"/>
          <w:lang w:val="en-US"/>
        </w:rPr>
        <w:t>prod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33A93DE0" w14:textId="77777777" w:rsidR="002E6E7A" w:rsidRPr="002E6E7A" w:rsidRDefault="002E6E7A" w:rsidP="002E6E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577458" w14:textId="62223FD9" w:rsidR="001B284E" w:rsidRPr="00EB4C52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4C52">
        <w:rPr>
          <w:rFonts w:ascii="Times New Roman" w:hAnsi="Times New Roman" w:cs="Times New Roman"/>
          <w:b/>
          <w:bCs/>
          <w:sz w:val="28"/>
          <w:szCs w:val="28"/>
        </w:rPr>
        <w:t>Рассмотрим</w:t>
      </w:r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 различны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 способ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 построения композиции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47835F" w14:textId="6D87B0CC" w:rsidR="00EB4C52" w:rsidRDefault="00EB4C52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4C52">
        <w:rPr>
          <w:rFonts w:ascii="Times New Roman" w:hAnsi="Times New Roman" w:cs="Times New Roman"/>
          <w:sz w:val="28"/>
          <w:szCs w:val="28"/>
        </w:rPr>
        <w:t>Композиция в нечеткой логике относится к процессу объединения выводов различных правил для получения общего вывода системы. Когда несколько правил срабатывают, композиция определяет, как их результаты объединяются для формирования окончательного вывода.</w:t>
      </w:r>
    </w:p>
    <w:p w14:paraId="273DFD0A" w14:textId="77777777" w:rsidR="00A72946" w:rsidRPr="00EB4C52" w:rsidRDefault="00A72946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787EC0" w14:textId="23BE3652" w:rsidR="00760921" w:rsidRDefault="002E6E7A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E6E7A">
        <w:rPr>
          <w:rFonts w:ascii="Times New Roman" w:hAnsi="Times New Roman" w:cs="Times New Roman"/>
          <w:b/>
          <w:bCs/>
          <w:sz w:val="28"/>
          <w:szCs w:val="28"/>
        </w:rPr>
        <w:t>1)Мето</w:t>
      </w:r>
      <w:r>
        <w:rPr>
          <w:rFonts w:ascii="Times New Roman" w:hAnsi="Times New Roman" w:cs="Times New Roman"/>
          <w:b/>
          <w:bCs/>
          <w:sz w:val="28"/>
          <w:szCs w:val="28"/>
        </w:rPr>
        <w:t>д</w:t>
      </w:r>
      <w:r w:rsidRPr="002E6E7A">
        <w:rPr>
          <w:rFonts w:ascii="Times New Roman" w:hAnsi="Times New Roman" w:cs="Times New Roman"/>
          <w:b/>
          <w:bCs/>
          <w:sz w:val="28"/>
          <w:szCs w:val="28"/>
        </w:rPr>
        <w:t xml:space="preserve"> композиции </w:t>
      </w:r>
      <w:r w:rsidR="00760921">
        <w:rPr>
          <w:rFonts w:ascii="Times New Roman" w:hAnsi="Times New Roman" w:cs="Times New Roman"/>
          <w:b/>
          <w:bCs/>
          <w:sz w:val="28"/>
          <w:szCs w:val="28"/>
          <w:lang w:val="en-US"/>
        </w:rPr>
        <w:t>min</w:t>
      </w:r>
    </w:p>
    <w:p w14:paraId="388572B5" w14:textId="7BACC605" w:rsidR="00760921" w:rsidRPr="00760921" w:rsidRDefault="00760921" w:rsidP="0076092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0921">
        <w:rPr>
          <w:rFonts w:ascii="Times New Roman" w:hAnsi="Times New Roman" w:cs="Times New Roman"/>
          <w:b/>
          <w:bCs/>
          <w:sz w:val="28"/>
          <w:szCs w:val="28"/>
        </w:rPr>
        <w:t>Принцип работы:</w:t>
      </w:r>
      <w:r w:rsidRPr="00760921">
        <w:rPr>
          <w:rFonts w:ascii="Times New Roman" w:hAnsi="Times New Roman" w:cs="Times New Roman"/>
          <w:sz w:val="28"/>
          <w:szCs w:val="28"/>
        </w:rPr>
        <w:t xml:space="preserve"> Этот метод также известен как T-продукт (T-</w:t>
      </w:r>
      <w:proofErr w:type="spellStart"/>
      <w:r w:rsidRPr="00760921">
        <w:rPr>
          <w:rFonts w:ascii="Times New Roman" w:hAnsi="Times New Roman" w:cs="Times New Roman"/>
          <w:sz w:val="28"/>
          <w:szCs w:val="28"/>
        </w:rPr>
        <w:t>norm</w:t>
      </w:r>
      <w:proofErr w:type="spellEnd"/>
      <w:r w:rsidRPr="00760921">
        <w:rPr>
          <w:rFonts w:ascii="Times New Roman" w:hAnsi="Times New Roman" w:cs="Times New Roman"/>
          <w:sz w:val="28"/>
          <w:szCs w:val="28"/>
        </w:rPr>
        <w:t>) и используется для объединения нечетких множеств. Степень принадлежности элемента к результату равна минимуму из степеней принадлежности входных нечетких множеств.</w:t>
      </w:r>
      <w:r w:rsidRPr="00760921">
        <w:rPr>
          <w:rFonts w:ascii="Times New Roman" w:hAnsi="Times New Roman" w:cs="Times New Roman"/>
          <w:sz w:val="28"/>
          <w:szCs w:val="28"/>
        </w:rPr>
        <w:t xml:space="preserve"> </w:t>
      </w:r>
      <w:r w:rsidRPr="00760921">
        <w:rPr>
          <w:rFonts w:ascii="Times New Roman" w:hAnsi="Times New Roman" w:cs="Times New Roman"/>
          <w:sz w:val="28"/>
          <w:szCs w:val="28"/>
        </w:rPr>
        <w:t>Математическая</w:t>
      </w:r>
      <w:r w:rsidRPr="00760921">
        <w:rPr>
          <w:rFonts w:ascii="Times New Roman" w:hAnsi="Times New Roman" w:cs="Times New Roman"/>
          <w:sz w:val="28"/>
          <w:szCs w:val="28"/>
        </w:rPr>
        <w:t xml:space="preserve"> </w:t>
      </w:r>
      <w:r w:rsidRPr="00760921">
        <w:rPr>
          <w:rFonts w:ascii="Times New Roman" w:hAnsi="Times New Roman" w:cs="Times New Roman"/>
          <w:sz w:val="28"/>
          <w:szCs w:val="28"/>
        </w:rPr>
        <w:t xml:space="preserve">форма: </w:t>
      </w:r>
      <w:proofErr w:type="spellStart"/>
      <w:proofErr w:type="gramStart"/>
      <w:r w:rsidRPr="00760921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760921">
        <w:rPr>
          <w:rFonts w:ascii="Times New Roman" w:hAnsi="Times New Roman" w:cs="Times New Roman"/>
          <w:sz w:val="28"/>
          <w:szCs w:val="28"/>
        </w:rPr>
        <w:t> </w:t>
      </w:r>
      <w:r w:rsidRPr="00760921">
        <w:rPr>
          <w:rFonts w:ascii="Times New Roman" w:hAnsi="Times New Roman" w:cs="Times New Roman"/>
          <w:sz w:val="28"/>
          <w:szCs w:val="28"/>
        </w:rPr>
        <w:t xml:space="preserve"> </w:t>
      </w:r>
      <w:r w:rsidRPr="00760921">
        <w:rPr>
          <w:rFonts w:ascii="Times New Roman" w:hAnsi="Times New Roman" w:cs="Times New Roman"/>
          <w:sz w:val="28"/>
          <w:szCs w:val="28"/>
        </w:rPr>
        <w:t>=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60921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76092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60921">
        <w:rPr>
          <w:rFonts w:ascii="Times New Roman" w:hAnsi="Times New Roman" w:cs="Times New Roman"/>
          <w:i/>
          <w:iCs/>
          <w:sz w:val="28"/>
          <w:szCs w:val="28"/>
        </w:rPr>
        <w:t>μA</w:t>
      </w:r>
      <w:proofErr w:type="spellEnd"/>
      <w:r w:rsidRPr="00760921">
        <w:rPr>
          <w:rFonts w:ascii="Times New Roman" w:hAnsi="Times New Roman" w:cs="Times New Roman"/>
          <w:sz w:val="28"/>
          <w:szCs w:val="28"/>
        </w:rPr>
        <w:t>​(</w:t>
      </w:r>
      <w:r w:rsidRPr="00760921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760921">
        <w:rPr>
          <w:rFonts w:ascii="Times New Roman" w:hAnsi="Times New Roman" w:cs="Times New Roman"/>
          <w:sz w:val="28"/>
          <w:szCs w:val="28"/>
        </w:rPr>
        <w:t>),</w:t>
      </w:r>
      <w:proofErr w:type="spellStart"/>
      <w:r w:rsidRPr="00760921">
        <w:rPr>
          <w:rFonts w:ascii="Times New Roman" w:hAnsi="Times New Roman" w:cs="Times New Roman"/>
          <w:i/>
          <w:iCs/>
          <w:sz w:val="28"/>
          <w:szCs w:val="28"/>
        </w:rPr>
        <w:t>μB</w:t>
      </w:r>
      <w:proofErr w:type="spellEnd"/>
      <w:r w:rsidRPr="00760921">
        <w:rPr>
          <w:rFonts w:ascii="Times New Roman" w:hAnsi="Times New Roman" w:cs="Times New Roman"/>
          <w:sz w:val="28"/>
          <w:szCs w:val="28"/>
        </w:rPr>
        <w:t>​(</w:t>
      </w:r>
      <w:r w:rsidRPr="00760921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760921">
        <w:rPr>
          <w:rFonts w:ascii="Times New Roman" w:hAnsi="Times New Roman" w:cs="Times New Roman"/>
          <w:sz w:val="28"/>
          <w:szCs w:val="28"/>
        </w:rPr>
        <w:t>))</w:t>
      </w:r>
    </w:p>
    <w:p w14:paraId="47A1551B" w14:textId="77777777" w:rsidR="00760921" w:rsidRPr="00760921" w:rsidRDefault="00760921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22378" w14:textId="466C9AB9" w:rsidR="002E6E7A" w:rsidRDefault="002E6E7A" w:rsidP="007609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66B8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E31DADC" wp14:editId="66DA8C56">
            <wp:extent cx="5158272" cy="2784764"/>
            <wp:effectExtent l="0" t="0" r="4445" b="0"/>
            <wp:docPr id="1443976608" name="Рисунок 1443976608" descr="Изображение выглядит как снимок экрана, текст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6608" name="Рисунок 1443976608" descr="Изображение выглядит как снимок экрана, текст, диаграмма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7"/>
                    <a:srcRect l="16594" t="10195" r="21012" b="39281"/>
                    <a:stretch/>
                  </pic:blipFill>
                  <pic:spPr bwMode="auto">
                    <a:xfrm>
                      <a:off x="0" y="0"/>
                      <a:ext cx="5186391" cy="279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5C192" w14:textId="3DC1A24E" w:rsidR="00760921" w:rsidRDefault="00760921" w:rsidP="007609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E6E7A">
        <w:rPr>
          <w:rFonts w:ascii="Times New Roman" w:hAnsi="Times New Roman" w:cs="Times New Roman"/>
          <w:sz w:val="28"/>
          <w:szCs w:val="28"/>
        </w:rPr>
        <w:t>1</w:t>
      </w:r>
      <w:r w:rsidRPr="00760921">
        <w:rPr>
          <w:rFonts w:ascii="Times New Roman" w:hAnsi="Times New Roman" w:cs="Times New Roman"/>
          <w:sz w:val="28"/>
          <w:szCs w:val="28"/>
        </w:rPr>
        <w:t>1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>композиции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51D8D3DA" w14:textId="77777777" w:rsidR="00760921" w:rsidRPr="00760921" w:rsidRDefault="00760921" w:rsidP="007609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AB6A8C" w14:textId="6A3B83F0" w:rsidR="00566B88" w:rsidRDefault="00760921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921">
        <w:rPr>
          <w:rFonts w:ascii="Times New Roman" w:hAnsi="Times New Roman" w:cs="Times New Roman"/>
          <w:b/>
          <w:bCs/>
          <w:sz w:val="28"/>
          <w:szCs w:val="28"/>
          <w:lang w:val="en-US"/>
        </w:rPr>
        <w:t>2)</w:t>
      </w:r>
      <w:r w:rsidRPr="00760921">
        <w:rPr>
          <w:rFonts w:ascii="Times New Roman" w:hAnsi="Times New Roman" w:cs="Times New Roman"/>
          <w:b/>
          <w:bCs/>
          <w:sz w:val="28"/>
          <w:szCs w:val="28"/>
        </w:rPr>
        <w:t xml:space="preserve">Метод композиции </w:t>
      </w:r>
      <w:r w:rsidR="00566B88" w:rsidRPr="00760921">
        <w:rPr>
          <w:rFonts w:ascii="Times New Roman" w:hAnsi="Times New Roman" w:cs="Times New Roman"/>
          <w:b/>
          <w:bCs/>
          <w:sz w:val="28"/>
          <w:szCs w:val="28"/>
          <w:lang w:val="en-US"/>
        </w:rPr>
        <w:t>Prod</w:t>
      </w:r>
      <w:r w:rsidR="00566B88" w:rsidRPr="007609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1544728" w14:textId="193A7EBC" w:rsidR="00760921" w:rsidRDefault="00760921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0921">
        <w:rPr>
          <w:rFonts w:ascii="Times New Roman" w:hAnsi="Times New Roman" w:cs="Times New Roman"/>
          <w:b/>
          <w:bCs/>
          <w:sz w:val="28"/>
          <w:szCs w:val="28"/>
        </w:rPr>
        <w:t>Принцип работы:</w:t>
      </w:r>
      <w:r w:rsidRPr="00760921">
        <w:rPr>
          <w:rFonts w:ascii="Times New Roman" w:hAnsi="Times New Roman" w:cs="Times New Roman"/>
          <w:sz w:val="28"/>
          <w:szCs w:val="28"/>
        </w:rPr>
        <w:t xml:space="preserve"> Этот метод используется для объединения нечетких множеств с использованием операции произведения. Степень принадлежности элемента к результату равна произведению степеней принадлежности входных нечетких множеств.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60921">
        <w:rPr>
          <w:rFonts w:ascii="Times New Roman" w:hAnsi="Times New Roman" w:cs="Times New Roman"/>
          <w:sz w:val="28"/>
          <w:szCs w:val="28"/>
        </w:rPr>
        <w:t xml:space="preserve">Математическая форма: </w:t>
      </w:r>
      <w:proofErr w:type="spellStart"/>
      <w:r w:rsidRPr="00760921">
        <w:rPr>
          <w:rFonts w:ascii="Times New Roman" w:hAnsi="Times New Roman" w:cs="Times New Roman"/>
          <w:sz w:val="28"/>
          <w:szCs w:val="28"/>
        </w:rPr>
        <w:t>prod</w:t>
      </w:r>
      <w:proofErr w:type="spellEnd"/>
      <w:r w:rsidRPr="00760921">
        <w:rPr>
          <w:rFonts w:ascii="Times New Roman" w:hAnsi="Times New Roman" w:cs="Times New Roman"/>
          <w:sz w:val="28"/>
          <w:szCs w:val="28"/>
        </w:rPr>
        <w:t> =</w:t>
      </w:r>
      <w:proofErr w:type="spellStart"/>
      <w:r w:rsidRPr="00760921">
        <w:rPr>
          <w:rFonts w:ascii="Times New Roman" w:hAnsi="Times New Roman" w:cs="Times New Roman"/>
          <w:i/>
          <w:iCs/>
          <w:sz w:val="28"/>
          <w:szCs w:val="28"/>
        </w:rPr>
        <w:t>μA</w:t>
      </w:r>
      <w:proofErr w:type="spellEnd"/>
      <w:r w:rsidRPr="00760921">
        <w:rPr>
          <w:rFonts w:ascii="Times New Roman" w:hAnsi="Times New Roman" w:cs="Times New Roman"/>
          <w:sz w:val="28"/>
          <w:szCs w:val="28"/>
        </w:rPr>
        <w:t>​(</w:t>
      </w:r>
      <w:r w:rsidRPr="00760921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760921">
        <w:rPr>
          <w:rFonts w:ascii="Times New Roman" w:hAnsi="Times New Roman" w:cs="Times New Roman"/>
          <w:sz w:val="28"/>
          <w:szCs w:val="28"/>
        </w:rPr>
        <w:t>)</w:t>
      </w:r>
      <w:r w:rsidRPr="00760921">
        <w:rPr>
          <w:rFonts w:ascii="Cambria Math" w:hAnsi="Cambria Math" w:cs="Cambria Math"/>
          <w:sz w:val="28"/>
          <w:szCs w:val="28"/>
        </w:rPr>
        <w:t>⋅</w:t>
      </w:r>
      <w:proofErr w:type="spellStart"/>
      <w:r w:rsidRPr="00760921">
        <w:rPr>
          <w:rFonts w:ascii="Times New Roman" w:hAnsi="Times New Roman" w:cs="Times New Roman"/>
          <w:i/>
          <w:iCs/>
          <w:sz w:val="28"/>
          <w:szCs w:val="28"/>
        </w:rPr>
        <w:t>μB</w:t>
      </w:r>
      <w:proofErr w:type="spellEnd"/>
      <w:r w:rsidRPr="00760921">
        <w:rPr>
          <w:rFonts w:ascii="Times New Roman" w:hAnsi="Times New Roman" w:cs="Times New Roman"/>
          <w:sz w:val="28"/>
          <w:szCs w:val="28"/>
        </w:rPr>
        <w:t>​(</w:t>
      </w:r>
      <w:r w:rsidRPr="00760921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760921">
        <w:rPr>
          <w:rFonts w:ascii="Times New Roman" w:hAnsi="Times New Roman" w:cs="Times New Roman"/>
          <w:sz w:val="28"/>
          <w:szCs w:val="28"/>
        </w:rPr>
        <w:t>)</w:t>
      </w:r>
    </w:p>
    <w:p w14:paraId="09DCBC6F" w14:textId="77777777" w:rsidR="00760921" w:rsidRPr="00760921" w:rsidRDefault="00760921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FFEBF6" w14:textId="30A9E8C9" w:rsidR="00566B88" w:rsidRDefault="00566B88" w:rsidP="007609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66B8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F67DFFA" wp14:editId="379ABC3E">
            <wp:extent cx="4990836" cy="2897579"/>
            <wp:effectExtent l="0" t="0" r="635" b="0"/>
            <wp:docPr id="248483634" name="Рисунок 1" descr="Изображение выглядит как текст, снимок экрана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83634" name="Рисунок 1" descr="Изображение выглядит как текст, снимок экрана, диаграмма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16894" t="6746" r="20611" b="38832"/>
                    <a:stretch/>
                  </pic:blipFill>
                  <pic:spPr bwMode="auto">
                    <a:xfrm>
                      <a:off x="0" y="0"/>
                      <a:ext cx="5022043" cy="291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BAB38" w14:textId="596C3CCE" w:rsidR="001B284E" w:rsidRDefault="00760921" w:rsidP="007609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E6E7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композиции </w:t>
      </w:r>
      <w:r>
        <w:rPr>
          <w:rFonts w:ascii="Times New Roman" w:hAnsi="Times New Roman" w:cs="Times New Roman"/>
          <w:sz w:val="28"/>
          <w:szCs w:val="28"/>
          <w:lang w:val="en-US"/>
        </w:rPr>
        <w:t>prod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5D17EA8E" w14:textId="77777777" w:rsidR="00760921" w:rsidRPr="0064746F" w:rsidRDefault="00760921" w:rsidP="007609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171BD3" w14:textId="6A1BC3F4" w:rsidR="001B284E" w:rsidRPr="00EB4C52" w:rsidRDefault="00760921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4C52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Рассмотрим</w:t>
      </w:r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 различны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 способ</w:t>
      </w:r>
      <w:r w:rsidRPr="00EB4C52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 xml:space="preserve"> построения </w:t>
      </w:r>
      <w:proofErr w:type="spellStart"/>
      <w:r w:rsidR="001B284E" w:rsidRPr="00EB4C52">
        <w:rPr>
          <w:rFonts w:ascii="Times New Roman" w:hAnsi="Times New Roman" w:cs="Times New Roman"/>
          <w:b/>
          <w:bCs/>
          <w:sz w:val="28"/>
          <w:szCs w:val="28"/>
        </w:rPr>
        <w:t>дефазификации</w:t>
      </w:r>
      <w:proofErr w:type="spellEnd"/>
      <w:r w:rsidRPr="00EB4C5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FA95210" w14:textId="77777777" w:rsidR="00EB4C52" w:rsidRPr="00EB4C52" w:rsidRDefault="00EB4C52" w:rsidP="00EB4C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B4C52">
        <w:rPr>
          <w:rFonts w:ascii="Times New Roman" w:hAnsi="Times New Roman" w:cs="Times New Roman"/>
          <w:sz w:val="28"/>
          <w:szCs w:val="28"/>
        </w:rPr>
        <w:t>Дефаззификация</w:t>
      </w:r>
      <w:proofErr w:type="spellEnd"/>
      <w:r w:rsidRPr="00EB4C5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B4C52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EB4C52">
        <w:rPr>
          <w:rFonts w:ascii="Times New Roman" w:hAnsi="Times New Roman" w:cs="Times New Roman"/>
          <w:sz w:val="28"/>
          <w:szCs w:val="28"/>
        </w:rPr>
        <w:t xml:space="preserve"> процесс преобразования нечеткого вывода, представленного в виде функции принадлежности, в четкое числовое значение. Такое преобразование необходимо для получения конкретного выходного значения из нечеткой системы вывода.</w:t>
      </w:r>
    </w:p>
    <w:p w14:paraId="7AB3D2B1" w14:textId="77777777" w:rsidR="00EB4C52" w:rsidRDefault="00EB4C52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4E251E" w14:textId="694AEEB0" w:rsidR="006836C7" w:rsidRPr="00650B16" w:rsidRDefault="00760921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 xml:space="preserve">1)Метод </w:t>
      </w:r>
      <w:bookmarkStart w:id="1" w:name="_Hlk154481824"/>
      <w:proofErr w:type="spellStart"/>
      <w:proofErr w:type="gramStart"/>
      <w:r w:rsidRPr="00650B16">
        <w:rPr>
          <w:rFonts w:ascii="Times New Roman" w:hAnsi="Times New Roman" w:cs="Times New Roman"/>
          <w:b/>
          <w:bCs/>
          <w:sz w:val="28"/>
          <w:szCs w:val="28"/>
        </w:rPr>
        <w:t>дефазификации</w:t>
      </w:r>
      <w:proofErr w:type="spellEnd"/>
      <w:r w:rsidRPr="00650B1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650B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36C7" w:rsidRPr="00650B16">
        <w:rPr>
          <w:rFonts w:ascii="Times New Roman" w:hAnsi="Times New Roman" w:cs="Times New Roman"/>
          <w:b/>
          <w:bCs/>
          <w:sz w:val="28"/>
          <w:szCs w:val="28"/>
          <w:lang w:val="en-US"/>
        </w:rPr>
        <w:t>Centroid</w:t>
      </w:r>
      <w:proofErr w:type="gramEnd"/>
    </w:p>
    <w:bookmarkEnd w:id="1"/>
    <w:p w14:paraId="68BE7B42" w14:textId="00EDFC0C" w:rsidR="00650B16" w:rsidRPr="00650B16" w:rsidRDefault="00650B16" w:rsidP="00650B16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Pr="00650B16">
        <w:rPr>
          <w:rFonts w:ascii="Times New Roman" w:hAnsi="Times New Roman" w:cs="Times New Roman"/>
          <w:b/>
          <w:bCs/>
          <w:sz w:val="28"/>
          <w:szCs w:val="28"/>
        </w:rPr>
        <w:t>ринцип работы:</w:t>
      </w:r>
      <w:r w:rsidRPr="00650B16">
        <w:rPr>
          <w:rFonts w:ascii="Times New Roman" w:hAnsi="Times New Roman" w:cs="Times New Roman"/>
          <w:sz w:val="28"/>
          <w:szCs w:val="28"/>
        </w:rPr>
        <w:t xml:space="preserve"> В этом методе центр тяжести (</w:t>
      </w:r>
      <w:proofErr w:type="spellStart"/>
      <w:r w:rsidRPr="00650B16">
        <w:rPr>
          <w:rFonts w:ascii="Times New Roman" w:hAnsi="Times New Roman" w:cs="Times New Roman"/>
          <w:sz w:val="28"/>
          <w:szCs w:val="28"/>
        </w:rPr>
        <w:t>центроид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>) нечеткого вывода рассматривается как точка, которую можно использовать в качестве одного числа для представления нечеткого вывода. Центр тяжести вычисляется как средневзвешенное значение всех значений нечеткого вывода.</w:t>
      </w:r>
    </w:p>
    <w:p w14:paraId="6E8B7ECC" w14:textId="1619C560" w:rsidR="00650B16" w:rsidRPr="00650B16" w:rsidRDefault="00650B16" w:rsidP="00650B16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Математическая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50B16">
        <w:rPr>
          <w:rFonts w:ascii="Times New Roman" w:hAnsi="Times New Roman" w:cs="Times New Roman"/>
          <w:b/>
          <w:bCs/>
          <w:sz w:val="28"/>
          <w:szCs w:val="28"/>
        </w:rPr>
        <w:t>формула:</w:t>
      </w:r>
      <w:r w:rsidRPr="00650B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0B16">
        <w:rPr>
          <w:rFonts w:ascii="Times New Roman" w:hAnsi="Times New Roman" w:cs="Times New Roman"/>
          <w:sz w:val="28"/>
          <w:szCs w:val="28"/>
        </w:rPr>
        <w:t>Centroid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 xml:space="preserve"> </w:t>
      </w:r>
      <w:r w:rsidRPr="00650B16">
        <w:rPr>
          <w:rFonts w:ascii="Times New Roman" w:hAnsi="Times New Roman" w:cs="Times New Roman"/>
          <w:sz w:val="28"/>
          <w:szCs w:val="28"/>
        </w:rPr>
        <w:t>=∑</w:t>
      </w:r>
      <w:r w:rsidRPr="00650B16">
        <w:rPr>
          <w:rFonts w:ascii="Times New Roman" w:hAnsi="Times New Roman" w:cs="Times New Roman"/>
          <w:i/>
          <w:iCs/>
          <w:sz w:val="28"/>
          <w:szCs w:val="28"/>
        </w:rPr>
        <w:t>μ</w:t>
      </w:r>
      <w:r w:rsidRPr="00650B16">
        <w:rPr>
          <w:rFonts w:ascii="Times New Roman" w:hAnsi="Times New Roman" w:cs="Times New Roman"/>
          <w:sz w:val="28"/>
          <w:szCs w:val="28"/>
        </w:rPr>
        <w:t>(</w:t>
      </w:r>
      <w:r w:rsidRPr="00650B16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650B16">
        <w:rPr>
          <w:rFonts w:ascii="Times New Roman" w:hAnsi="Times New Roman" w:cs="Times New Roman"/>
          <w:sz w:val="28"/>
          <w:szCs w:val="28"/>
        </w:rPr>
        <w:t>)∑(</w:t>
      </w:r>
      <w:proofErr w:type="spellStart"/>
      <w:r w:rsidRPr="00650B16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650B16">
        <w:rPr>
          <w:rFonts w:ascii="Cambria Math" w:hAnsi="Cambria Math" w:cs="Cambria Math"/>
          <w:sz w:val="28"/>
          <w:szCs w:val="28"/>
        </w:rPr>
        <w:t>⋅</w:t>
      </w:r>
      <w:r w:rsidRPr="00650B16">
        <w:rPr>
          <w:rFonts w:ascii="Times New Roman" w:hAnsi="Times New Roman" w:cs="Times New Roman"/>
          <w:i/>
          <w:iCs/>
          <w:sz w:val="28"/>
          <w:szCs w:val="28"/>
        </w:rPr>
        <w:t>μ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>(</w:t>
      </w:r>
      <w:r w:rsidRPr="00650B16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650B16">
        <w:rPr>
          <w:rFonts w:ascii="Times New Roman" w:hAnsi="Times New Roman" w:cs="Times New Roman"/>
          <w:sz w:val="28"/>
          <w:szCs w:val="28"/>
        </w:rPr>
        <w:t>))​</w:t>
      </w:r>
    </w:p>
    <w:p w14:paraId="788C408E" w14:textId="77777777" w:rsidR="00650B16" w:rsidRPr="00650B16" w:rsidRDefault="00650B16" w:rsidP="00650B16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Применение:</w:t>
      </w:r>
      <w:r w:rsidRPr="00650B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0B16">
        <w:rPr>
          <w:rFonts w:ascii="Times New Roman" w:hAnsi="Times New Roman" w:cs="Times New Roman"/>
          <w:sz w:val="28"/>
          <w:szCs w:val="28"/>
        </w:rPr>
        <w:t>Центроид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 xml:space="preserve"> является хорошим выбором, когда нечеткое множество имеет равномерное распределение.</w:t>
      </w:r>
    </w:p>
    <w:p w14:paraId="10CB5FF1" w14:textId="77777777" w:rsidR="00650B16" w:rsidRDefault="00650B16" w:rsidP="001B28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D0DEE6" w14:textId="70413641" w:rsidR="006836C7" w:rsidRDefault="006836C7" w:rsidP="00650B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36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AC53B5" wp14:editId="4D07201E">
            <wp:extent cx="5640324" cy="3145766"/>
            <wp:effectExtent l="0" t="0" r="0" b="0"/>
            <wp:docPr id="1944424619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24619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"/>
                    <a:srcRect l="17596" t="8396" r="20217" b="39581"/>
                    <a:stretch/>
                  </pic:blipFill>
                  <pic:spPr bwMode="auto">
                    <a:xfrm>
                      <a:off x="0" y="0"/>
                      <a:ext cx="5677850" cy="316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7AC02" w14:textId="38DA7F57" w:rsidR="00650B16" w:rsidRDefault="00650B16" w:rsidP="00650B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E6E7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650B16">
        <w:rPr>
          <w:rFonts w:ascii="Times New Roman" w:hAnsi="Times New Roman" w:cs="Times New Roman"/>
          <w:sz w:val="28"/>
          <w:szCs w:val="28"/>
        </w:rPr>
        <w:t>дефазификации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650B16">
        <w:rPr>
          <w:rFonts w:ascii="Times New Roman" w:hAnsi="Times New Roman" w:cs="Times New Roman"/>
          <w:sz w:val="28"/>
          <w:szCs w:val="28"/>
        </w:rPr>
        <w:t>Centroid</w:t>
      </w:r>
      <w:proofErr w:type="spellEnd"/>
      <w:proofErr w:type="gramEnd"/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2633B9BE" w14:textId="77777777" w:rsidR="00650B16" w:rsidRDefault="00650B16" w:rsidP="00650B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3174DF" w14:textId="34BACB19" w:rsidR="006836C7" w:rsidRDefault="00650B16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 xml:space="preserve">2)Метод </w:t>
      </w:r>
      <w:proofErr w:type="spellStart"/>
      <w:r w:rsidRPr="00650B16">
        <w:rPr>
          <w:rFonts w:ascii="Times New Roman" w:hAnsi="Times New Roman" w:cs="Times New Roman"/>
          <w:b/>
          <w:bCs/>
          <w:sz w:val="28"/>
          <w:szCs w:val="28"/>
        </w:rPr>
        <w:t>дефазификации</w:t>
      </w:r>
      <w:proofErr w:type="spellEnd"/>
      <w:r w:rsidRPr="00650B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36C7" w:rsidRPr="00650B16">
        <w:rPr>
          <w:rFonts w:ascii="Times New Roman" w:hAnsi="Times New Roman" w:cs="Times New Roman"/>
          <w:b/>
          <w:bCs/>
          <w:sz w:val="28"/>
          <w:szCs w:val="28"/>
          <w:lang w:val="en-US"/>
        </w:rPr>
        <w:t>Bisector</w:t>
      </w:r>
    </w:p>
    <w:p w14:paraId="4CC1F878" w14:textId="77777777" w:rsidR="00650B16" w:rsidRPr="00650B16" w:rsidRDefault="00650B16" w:rsidP="00650B16">
      <w:pPr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работы:</w:t>
      </w:r>
      <w:r w:rsidRPr="00650B16">
        <w:rPr>
          <w:rFonts w:ascii="Times New Roman" w:hAnsi="Times New Roman" w:cs="Times New Roman"/>
          <w:sz w:val="28"/>
          <w:szCs w:val="28"/>
        </w:rPr>
        <w:t xml:space="preserve"> Этот метод использует биссектрису (линию, делящую угол пополам) для определения значения на основе среднего между значениями, где функция принадлежности нечеткого вывода равна 1 (максимальное значение).</w:t>
      </w:r>
    </w:p>
    <w:p w14:paraId="4865DF59" w14:textId="31147BE5" w:rsidR="00650B16" w:rsidRPr="00650B16" w:rsidRDefault="00650B16" w:rsidP="00650B16">
      <w:pPr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Математическая формула:</w:t>
      </w:r>
      <w:r w:rsidRPr="00650B16">
        <w:rPr>
          <w:rFonts w:ascii="Times New Roman" w:hAnsi="Times New Roman" w:cs="Times New Roman"/>
          <w:sz w:val="28"/>
          <w:szCs w:val="28"/>
        </w:rPr>
        <w:t xml:space="preserve"> </w:t>
      </w:r>
      <w:r w:rsidRPr="00650B16">
        <w:rPr>
          <w:rFonts w:ascii="Times New Roman" w:hAnsi="Times New Roman" w:cs="Times New Roman"/>
          <w:sz w:val="28"/>
          <w:szCs w:val="28"/>
          <w:lang w:val="en-US"/>
        </w:rPr>
        <w:t>Bisector</w:t>
      </w:r>
      <w:r w:rsidRPr="00650B16">
        <w:rPr>
          <w:rFonts w:ascii="Times New Roman" w:hAnsi="Times New Roman" w:cs="Times New Roman"/>
          <w:sz w:val="28"/>
          <w:szCs w:val="28"/>
        </w:rPr>
        <w:t>=</w:t>
      </w:r>
      <w:r w:rsidRPr="00650B16">
        <w:rPr>
          <w:rFonts w:ascii="Times New Roman" w:hAnsi="Times New Roman" w:cs="Times New Roman"/>
          <w:sz w:val="28"/>
          <w:szCs w:val="28"/>
        </w:rPr>
        <w:t>(</w:t>
      </w:r>
      <w:r w:rsidRPr="00650B1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650B16">
        <w:rPr>
          <w:rFonts w:ascii="Times New Roman" w:hAnsi="Times New Roman" w:cs="Times New Roman"/>
          <w:sz w:val="28"/>
          <w:szCs w:val="28"/>
        </w:rPr>
        <w:t>+</w:t>
      </w:r>
      <w:r w:rsidRPr="00650B1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650B16">
        <w:rPr>
          <w:rFonts w:ascii="Times New Roman" w:hAnsi="Times New Roman" w:cs="Times New Roman"/>
          <w:sz w:val="28"/>
          <w:szCs w:val="28"/>
        </w:rPr>
        <w:t>)/</w:t>
      </w:r>
      <w:r w:rsidRPr="00650B16">
        <w:rPr>
          <w:rFonts w:ascii="Times New Roman" w:hAnsi="Times New Roman" w:cs="Times New Roman"/>
          <w:sz w:val="28"/>
          <w:szCs w:val="28"/>
        </w:rPr>
        <w:t>2</w:t>
      </w:r>
    </w:p>
    <w:p w14:paraId="4C8EA8FF" w14:textId="358A5B37" w:rsidR="00650B16" w:rsidRPr="00650B16" w:rsidRDefault="00650B16" w:rsidP="001B284E">
      <w:pPr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Применение:</w:t>
      </w:r>
      <w:r w:rsidRPr="00650B16">
        <w:rPr>
          <w:rFonts w:ascii="Times New Roman" w:hAnsi="Times New Roman" w:cs="Times New Roman"/>
          <w:sz w:val="28"/>
          <w:szCs w:val="28"/>
        </w:rPr>
        <w:t xml:space="preserve"> Этот метод может быть полезен, когда нечеткое множество имеет несколько значений, равных 1.</w:t>
      </w:r>
    </w:p>
    <w:p w14:paraId="0859AD67" w14:textId="64C4A820" w:rsidR="006836C7" w:rsidRDefault="006836C7" w:rsidP="00650B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36C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72BD35C" wp14:editId="197AD563">
            <wp:extent cx="5221759" cy="3046059"/>
            <wp:effectExtent l="0" t="0" r="0" b="2540"/>
            <wp:docPr id="736581435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81435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"/>
                    <a:srcRect l="17165" t="7943" r="21826" b="38677"/>
                    <a:stretch/>
                  </pic:blipFill>
                  <pic:spPr bwMode="auto">
                    <a:xfrm>
                      <a:off x="0" y="0"/>
                      <a:ext cx="5247091" cy="306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E2807" w14:textId="4998CDD7" w:rsidR="00650B16" w:rsidRDefault="00650B16" w:rsidP="00650B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E6E7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650B16">
        <w:rPr>
          <w:rFonts w:ascii="Times New Roman" w:hAnsi="Times New Roman" w:cs="Times New Roman"/>
          <w:sz w:val="28"/>
          <w:szCs w:val="28"/>
        </w:rPr>
        <w:t>дефазификации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Bisector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2E0A23DA" w14:textId="77777777" w:rsidR="00650B16" w:rsidRPr="00650B16" w:rsidRDefault="00650B16" w:rsidP="00650B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9E78CA" w14:textId="01AB6414" w:rsidR="006836C7" w:rsidRPr="00650B16" w:rsidRDefault="00650B16" w:rsidP="001B284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3) </w:t>
      </w:r>
      <w:r w:rsidRPr="00650B16">
        <w:rPr>
          <w:rFonts w:ascii="Times New Roman" w:hAnsi="Times New Roman" w:cs="Times New Roman"/>
          <w:b/>
          <w:bCs/>
          <w:sz w:val="28"/>
          <w:szCs w:val="28"/>
        </w:rPr>
        <w:t xml:space="preserve">Метод </w:t>
      </w:r>
      <w:proofErr w:type="spellStart"/>
      <w:r w:rsidRPr="00650B16">
        <w:rPr>
          <w:rFonts w:ascii="Times New Roman" w:hAnsi="Times New Roman" w:cs="Times New Roman"/>
          <w:b/>
          <w:bCs/>
          <w:sz w:val="28"/>
          <w:szCs w:val="28"/>
        </w:rPr>
        <w:t>дефазификации</w:t>
      </w:r>
      <w:proofErr w:type="spellEnd"/>
      <w:r w:rsidRPr="00650B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36C7" w:rsidRPr="00650B16">
        <w:rPr>
          <w:rFonts w:ascii="Times New Roman" w:hAnsi="Times New Roman" w:cs="Times New Roman"/>
          <w:b/>
          <w:bCs/>
          <w:sz w:val="28"/>
          <w:szCs w:val="28"/>
          <w:lang w:val="en-US"/>
        </w:rPr>
        <w:t>Mom</w:t>
      </w:r>
    </w:p>
    <w:p w14:paraId="1D1613E9" w14:textId="77777777" w:rsidR="00650B16" w:rsidRPr="00650B16" w:rsidRDefault="00650B16" w:rsidP="00650B16">
      <w:pPr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Принцип работы:</w:t>
      </w:r>
      <w:r w:rsidRPr="00650B16">
        <w:rPr>
          <w:rFonts w:ascii="Times New Roman" w:hAnsi="Times New Roman" w:cs="Times New Roman"/>
          <w:sz w:val="28"/>
          <w:szCs w:val="28"/>
        </w:rPr>
        <w:t xml:space="preserve"> MOM выбирает среднее значение из множества значений, где функция принадлежности нечеткого вывода равна максимальному значению.</w:t>
      </w:r>
    </w:p>
    <w:p w14:paraId="73069EE5" w14:textId="36622938" w:rsidR="00650B16" w:rsidRPr="00650B16" w:rsidRDefault="00650B16" w:rsidP="00650B16">
      <w:pPr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Математическая формула:</w:t>
      </w:r>
      <w:r w:rsidRPr="00650B16">
        <w:rPr>
          <w:rFonts w:ascii="Times New Roman" w:hAnsi="Times New Roman" w:cs="Times New Roman"/>
          <w:sz w:val="28"/>
          <w:szCs w:val="28"/>
        </w:rPr>
        <w:t xml:space="preserve"> MOM=∑</w:t>
      </w:r>
      <w:r w:rsidRPr="00650B16">
        <w:rPr>
          <w:rFonts w:ascii="Times New Roman" w:hAnsi="Times New Roman" w:cs="Times New Roman"/>
          <w:i/>
          <w:iCs/>
          <w:sz w:val="28"/>
          <w:szCs w:val="28"/>
        </w:rPr>
        <w:t>μ</w:t>
      </w:r>
      <w:r w:rsidRPr="00650B1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50B16">
        <w:rPr>
          <w:rFonts w:ascii="Times New Roman" w:hAnsi="Times New Roman" w:cs="Times New Roman"/>
          <w:i/>
          <w:iCs/>
          <w:sz w:val="28"/>
          <w:szCs w:val="28"/>
        </w:rPr>
        <w:t>xi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>​)∑</w:t>
      </w:r>
      <w:proofErr w:type="spellStart"/>
      <w:r w:rsidRPr="00650B16">
        <w:rPr>
          <w:rFonts w:ascii="Times New Roman" w:hAnsi="Times New Roman" w:cs="Times New Roman"/>
          <w:i/>
          <w:iCs/>
          <w:sz w:val="28"/>
          <w:szCs w:val="28"/>
        </w:rPr>
        <w:t>xi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>​</w:t>
      </w:r>
      <w:r w:rsidRPr="00650B16">
        <w:rPr>
          <w:rFonts w:ascii="Cambria Math" w:hAnsi="Cambria Math" w:cs="Cambria Math"/>
          <w:sz w:val="28"/>
          <w:szCs w:val="28"/>
        </w:rPr>
        <w:t>⋅</w:t>
      </w:r>
      <w:r w:rsidRPr="00650B16">
        <w:rPr>
          <w:rFonts w:ascii="Times New Roman" w:hAnsi="Times New Roman" w:cs="Times New Roman"/>
          <w:i/>
          <w:iCs/>
          <w:sz w:val="28"/>
          <w:szCs w:val="28"/>
        </w:rPr>
        <w:t>μ</w:t>
      </w:r>
      <w:r w:rsidRPr="00650B1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50B16">
        <w:rPr>
          <w:rFonts w:ascii="Times New Roman" w:hAnsi="Times New Roman" w:cs="Times New Roman"/>
          <w:i/>
          <w:iCs/>
          <w:sz w:val="28"/>
          <w:szCs w:val="28"/>
        </w:rPr>
        <w:t>xi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>​)​</w:t>
      </w:r>
    </w:p>
    <w:p w14:paraId="3818FF6C" w14:textId="6B6DD4EA" w:rsidR="00650B16" w:rsidRPr="00650B16" w:rsidRDefault="00650B16" w:rsidP="00AE25FC">
      <w:pPr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Применение:</w:t>
      </w:r>
      <w:r w:rsidRPr="00650B16">
        <w:rPr>
          <w:rFonts w:ascii="Times New Roman" w:hAnsi="Times New Roman" w:cs="Times New Roman"/>
          <w:sz w:val="28"/>
          <w:szCs w:val="28"/>
        </w:rPr>
        <w:t xml:space="preserve"> Этот метод подходит, когда важны только максимальные значения функций принадлежности.</w:t>
      </w:r>
    </w:p>
    <w:p w14:paraId="60758103" w14:textId="08061BAF" w:rsidR="006836C7" w:rsidRDefault="006836C7" w:rsidP="00650B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36C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D60C989" wp14:editId="45AB2A8D">
            <wp:extent cx="5154738" cy="2871332"/>
            <wp:effectExtent l="0" t="0" r="8255" b="5715"/>
            <wp:docPr id="289109396" name="Рисунок 1" descr="Изображение выглядит как текст, снимок экрана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9396" name="Рисунок 1" descr="Изображение выглядит как текст, снимок экрана, диаграмма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l="17650" t="8383" r="21451" b="40736"/>
                    <a:stretch/>
                  </pic:blipFill>
                  <pic:spPr bwMode="auto">
                    <a:xfrm>
                      <a:off x="0" y="0"/>
                      <a:ext cx="5168047" cy="287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FAFDC" w14:textId="77777777" w:rsidR="00650B16" w:rsidRDefault="00650B16" w:rsidP="00650B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E6E7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650B16">
        <w:rPr>
          <w:rFonts w:ascii="Times New Roman" w:hAnsi="Times New Roman" w:cs="Times New Roman"/>
          <w:sz w:val="28"/>
          <w:szCs w:val="28"/>
        </w:rPr>
        <w:t>дефазификации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MOM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19AC9FEE" w14:textId="53969F9D" w:rsidR="006836C7" w:rsidRDefault="00650B16" w:rsidP="00650B16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 xml:space="preserve">4) Метод </w:t>
      </w:r>
      <w:proofErr w:type="spellStart"/>
      <w:r w:rsidRPr="00650B16">
        <w:rPr>
          <w:rFonts w:ascii="Times New Roman" w:hAnsi="Times New Roman" w:cs="Times New Roman"/>
          <w:b/>
          <w:bCs/>
          <w:sz w:val="28"/>
          <w:szCs w:val="28"/>
        </w:rPr>
        <w:t>дефазификации</w:t>
      </w:r>
      <w:proofErr w:type="spellEnd"/>
      <w:r w:rsidRPr="00650B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36C7" w:rsidRPr="00650B16">
        <w:rPr>
          <w:rFonts w:ascii="Times New Roman" w:hAnsi="Times New Roman" w:cs="Times New Roman"/>
          <w:b/>
          <w:bCs/>
          <w:sz w:val="28"/>
          <w:szCs w:val="28"/>
          <w:lang w:val="en-US"/>
        </w:rPr>
        <w:t>Lom</w:t>
      </w:r>
    </w:p>
    <w:p w14:paraId="064A10B4" w14:textId="77777777" w:rsidR="00650B16" w:rsidRPr="00650B16" w:rsidRDefault="00650B16" w:rsidP="00650B16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Принцип работы:</w:t>
      </w:r>
      <w:r w:rsidRPr="00650B16">
        <w:rPr>
          <w:rFonts w:ascii="Times New Roman" w:hAnsi="Times New Roman" w:cs="Times New Roman"/>
          <w:sz w:val="28"/>
          <w:szCs w:val="28"/>
        </w:rPr>
        <w:t xml:space="preserve"> LOM выбирает максимальное значение из множества значений, где функция принадлежности нечеткого вывода равна максимальному значению.</w:t>
      </w:r>
    </w:p>
    <w:p w14:paraId="626F8FE5" w14:textId="7F933E5C" w:rsidR="00650B16" w:rsidRPr="00650B16" w:rsidRDefault="00650B16" w:rsidP="00650B16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Математическая формула:</w:t>
      </w:r>
      <w:r w:rsidRPr="00650B16">
        <w:rPr>
          <w:rFonts w:ascii="Times New Roman" w:hAnsi="Times New Roman" w:cs="Times New Roman"/>
          <w:sz w:val="28"/>
          <w:szCs w:val="28"/>
        </w:rPr>
        <w:t xml:space="preserve"> LOM=</w:t>
      </w:r>
      <w:proofErr w:type="spellStart"/>
      <w:r w:rsidRPr="00650B16">
        <w:rPr>
          <w:rFonts w:ascii="Times New Roman" w:hAnsi="Times New Roman" w:cs="Times New Roman"/>
          <w:sz w:val="28"/>
          <w:szCs w:val="28"/>
        </w:rPr>
        <w:t>max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>(</w:t>
      </w:r>
      <w:r w:rsidRPr="00650B16">
        <w:rPr>
          <w:rFonts w:ascii="Times New Roman" w:hAnsi="Times New Roman" w:cs="Times New Roman"/>
          <w:i/>
          <w:iCs/>
          <w:sz w:val="28"/>
          <w:szCs w:val="28"/>
        </w:rPr>
        <w:t>μ</w:t>
      </w:r>
      <w:r w:rsidRPr="00650B1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50B16">
        <w:rPr>
          <w:rFonts w:ascii="Times New Roman" w:hAnsi="Times New Roman" w:cs="Times New Roman"/>
          <w:i/>
          <w:iCs/>
          <w:sz w:val="28"/>
          <w:szCs w:val="28"/>
        </w:rPr>
        <w:t>xi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>​)))</w:t>
      </w:r>
    </w:p>
    <w:p w14:paraId="4BADCFCA" w14:textId="7EC7A5C7" w:rsidR="00650B16" w:rsidRDefault="00650B16" w:rsidP="00650B16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50B16">
        <w:rPr>
          <w:rFonts w:ascii="Times New Roman" w:hAnsi="Times New Roman" w:cs="Times New Roman"/>
          <w:b/>
          <w:bCs/>
          <w:sz w:val="28"/>
          <w:szCs w:val="28"/>
        </w:rPr>
        <w:t>Применение:</w:t>
      </w:r>
      <w:r w:rsidRPr="00650B16">
        <w:rPr>
          <w:rFonts w:ascii="Times New Roman" w:hAnsi="Times New Roman" w:cs="Times New Roman"/>
          <w:sz w:val="28"/>
          <w:szCs w:val="28"/>
        </w:rPr>
        <w:t xml:space="preserve"> Этот метод подходит, когда важно выбирать наивысшее значение функции принадлежности.</w:t>
      </w:r>
    </w:p>
    <w:p w14:paraId="5D43C9B6" w14:textId="77777777" w:rsidR="00650B16" w:rsidRPr="00650B16" w:rsidRDefault="00650B16" w:rsidP="00650B16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E4AAE71" w14:textId="4E988186" w:rsidR="006836C7" w:rsidRDefault="006836C7" w:rsidP="00650B1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36C7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2CCF434" wp14:editId="5310C0EB">
            <wp:extent cx="5287278" cy="2934263"/>
            <wp:effectExtent l="0" t="0" r="0" b="0"/>
            <wp:docPr id="118563258" name="Рисунок 1" descr="Изображение выглядит как текст, снимок экрана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3258" name="Рисунок 1" descr="Изображение выглядит как текст, снимок экрана, диаграмма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"/>
                    <a:srcRect l="16085" t="7208" r="20847" b="40294"/>
                    <a:stretch/>
                  </pic:blipFill>
                  <pic:spPr bwMode="auto">
                    <a:xfrm>
                      <a:off x="0" y="0"/>
                      <a:ext cx="5329869" cy="295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5DEE9" w14:textId="7E92CEC3" w:rsidR="00650B16" w:rsidRDefault="00650B16" w:rsidP="00650B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E6E7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64746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650B16">
        <w:rPr>
          <w:rFonts w:ascii="Times New Roman" w:hAnsi="Times New Roman" w:cs="Times New Roman"/>
          <w:sz w:val="28"/>
          <w:szCs w:val="28"/>
        </w:rPr>
        <w:t>дефазификации</w:t>
      </w:r>
      <w:proofErr w:type="spellEnd"/>
      <w:r w:rsidRPr="00650B16">
        <w:rPr>
          <w:rFonts w:ascii="Times New Roman" w:hAnsi="Times New Roman" w:cs="Times New Roman"/>
          <w:sz w:val="28"/>
          <w:szCs w:val="28"/>
        </w:rPr>
        <w:t xml:space="preserve"> </w:t>
      </w:r>
      <w:r w:rsidR="00EB4C52"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lang w:val="en-US"/>
        </w:rPr>
        <w:t>OM</w:t>
      </w:r>
      <w:r w:rsidRPr="0064746F">
        <w:rPr>
          <w:rFonts w:ascii="Times New Roman" w:hAnsi="Times New Roman" w:cs="Times New Roman"/>
          <w:sz w:val="28"/>
          <w:szCs w:val="28"/>
        </w:rPr>
        <w:t>.</w:t>
      </w:r>
    </w:p>
    <w:p w14:paraId="7140D2F0" w14:textId="77777777" w:rsidR="00EB4C52" w:rsidRDefault="00EB4C52" w:rsidP="00EB4C52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2BF97" w14:textId="17354265" w:rsidR="00A57B04" w:rsidRPr="00EB4C52" w:rsidRDefault="00A57B04" w:rsidP="00EB4C52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4746F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64746F">
        <w:rPr>
          <w:sz w:val="28"/>
          <w:szCs w:val="28"/>
        </w:rPr>
        <w:t xml:space="preserve"> </w:t>
      </w:r>
    </w:p>
    <w:p w14:paraId="6BF5CB0B" w14:textId="185D3AD8" w:rsidR="00EB4C52" w:rsidRPr="00EB4C52" w:rsidRDefault="00A57B04" w:rsidP="00EB4C52">
      <w:pPr>
        <w:spacing w:after="0" w:line="360" w:lineRule="auto"/>
        <w:rPr>
          <w:sz w:val="28"/>
          <w:szCs w:val="28"/>
        </w:rPr>
      </w:pPr>
      <w:r w:rsidRPr="0064746F">
        <w:rPr>
          <w:rFonts w:ascii="Times New Roman" w:hAnsi="Times New Roman" w:cs="Times New Roman"/>
          <w:sz w:val="28"/>
          <w:szCs w:val="28"/>
        </w:rPr>
        <w:t>В рамках проведенной работы была разработана экспертная система для принятия решений в области закупок. Данная система демонстрирует способность учитывать различные критерии при принятии решений по объему закупок, улучшая эффективность и оптимизируя процесс закупок в соответствии с заранее определенными правилами.</w:t>
      </w:r>
      <w:r w:rsidR="00EB4C52" w:rsidRPr="00EB4C52">
        <w:rPr>
          <w:rFonts w:ascii="Segoe UI" w:eastAsia="Times New Roman" w:hAnsi="Segoe UI" w:cs="Segoe UI"/>
          <w:color w:val="FFFFFF"/>
          <w:sz w:val="27"/>
          <w:szCs w:val="27"/>
          <w:lang w:eastAsia="ru-RU"/>
        </w:rPr>
        <w:t xml:space="preserve"> </w:t>
      </w:r>
    </w:p>
    <w:p w14:paraId="058A5323" w14:textId="6956A756" w:rsidR="00EB4C52" w:rsidRPr="00EB4C52" w:rsidRDefault="00EB4C52" w:rsidP="00EB4C52">
      <w:pPr>
        <w:spacing w:after="0" w:line="360" w:lineRule="auto"/>
        <w:rPr>
          <w:rFonts w:ascii="Times New Roman" w:hAnsi="Times New Roman" w:cs="Times New Roman"/>
          <w:vanish/>
          <w:sz w:val="28"/>
          <w:szCs w:val="28"/>
        </w:rPr>
      </w:pPr>
      <w:r w:rsidRPr="00EB4C52">
        <w:rPr>
          <w:rFonts w:ascii="Times New Roman" w:hAnsi="Times New Roman" w:cs="Times New Roman"/>
          <w:sz w:val="28"/>
          <w:szCs w:val="28"/>
        </w:rPr>
        <w:t xml:space="preserve">Также, были реализованы различные методы агрегации, импликации, композиции и </w:t>
      </w:r>
      <w:proofErr w:type="spellStart"/>
      <w:r w:rsidRPr="00EB4C52">
        <w:rPr>
          <w:rFonts w:ascii="Times New Roman" w:hAnsi="Times New Roman" w:cs="Times New Roman"/>
          <w:sz w:val="28"/>
          <w:szCs w:val="28"/>
        </w:rPr>
        <w:t>дефаззификации</w:t>
      </w:r>
      <w:proofErr w:type="spellEnd"/>
      <w:r w:rsidRPr="00EB4C52">
        <w:rPr>
          <w:rFonts w:ascii="Times New Roman" w:hAnsi="Times New Roman" w:cs="Times New Roman"/>
          <w:sz w:val="28"/>
          <w:szCs w:val="28"/>
        </w:rPr>
        <w:t>. Это включает в себя разнообразные способы объединения, интерпретации и вывода нечетких значений, что позволяет реализовать более гибкую и точную систему принятия решений.</w:t>
      </w:r>
      <w:r w:rsidRPr="00EB4C52">
        <w:rPr>
          <w:rFonts w:ascii="Times New Roman" w:hAnsi="Times New Roman" w:cs="Times New Roman"/>
          <w:vanish/>
          <w:sz w:val="28"/>
          <w:szCs w:val="28"/>
        </w:rPr>
        <w:t>Начало формы</w:t>
      </w:r>
    </w:p>
    <w:p w14:paraId="1823ED54" w14:textId="4BA73986" w:rsidR="00284A7B" w:rsidRPr="00AE5DD6" w:rsidRDefault="004E5AF4" w:rsidP="00A57B0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284A7B" w:rsidRPr="00AE5DD6" w:rsidSect="00173211">
      <w:footerReference w:type="firs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7253D" w14:textId="77777777" w:rsidR="009052FA" w:rsidRDefault="009052FA" w:rsidP="00173211">
      <w:pPr>
        <w:spacing w:after="0" w:line="240" w:lineRule="auto"/>
      </w:pPr>
      <w:r>
        <w:separator/>
      </w:r>
    </w:p>
  </w:endnote>
  <w:endnote w:type="continuationSeparator" w:id="0">
    <w:p w14:paraId="1E5F4E2C" w14:textId="77777777" w:rsidR="009052FA" w:rsidRDefault="009052FA" w:rsidP="001732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B69D8" w14:textId="70E59879" w:rsidR="00173211" w:rsidRPr="00173211" w:rsidRDefault="00173211" w:rsidP="00173211">
    <w:pPr>
      <w:pStyle w:val="a5"/>
      <w:jc w:val="center"/>
      <w:rPr>
        <w:rFonts w:ascii="Times New Roman" w:hAnsi="Times New Roman" w:cs="Times New Roman"/>
        <w:sz w:val="28"/>
        <w:szCs w:val="28"/>
      </w:rPr>
    </w:pPr>
    <w:r w:rsidRPr="00173211">
      <w:rPr>
        <w:rFonts w:ascii="Times New Roman" w:hAnsi="Times New Roman" w:cs="Times New Roman"/>
        <w:sz w:val="28"/>
        <w:szCs w:val="28"/>
      </w:rPr>
      <w:t>Краснодар</w:t>
    </w:r>
  </w:p>
  <w:p w14:paraId="331741BC" w14:textId="5431A826" w:rsidR="00173211" w:rsidRPr="00173211" w:rsidRDefault="00173211" w:rsidP="00173211">
    <w:pPr>
      <w:pStyle w:val="a5"/>
      <w:jc w:val="center"/>
      <w:rPr>
        <w:rFonts w:ascii="Times New Roman" w:hAnsi="Times New Roman" w:cs="Times New Roman"/>
        <w:sz w:val="28"/>
        <w:szCs w:val="28"/>
      </w:rPr>
    </w:pPr>
    <w:r w:rsidRPr="00173211">
      <w:rPr>
        <w:rFonts w:ascii="Times New Roman" w:hAnsi="Times New Roman" w:cs="Times New Roman"/>
        <w:sz w:val="28"/>
        <w:szCs w:val="28"/>
      </w:rPr>
      <w:t>202</w:t>
    </w:r>
    <w:r w:rsidR="00CE07EA">
      <w:rPr>
        <w:rFonts w:ascii="Times New Roman" w:hAnsi="Times New Roman" w:cs="Times New Roman"/>
        <w:sz w:val="28"/>
        <w:szCs w:val="28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B08DD8" w14:textId="77777777" w:rsidR="009052FA" w:rsidRDefault="009052FA" w:rsidP="00173211">
      <w:pPr>
        <w:spacing w:after="0" w:line="240" w:lineRule="auto"/>
      </w:pPr>
      <w:r>
        <w:separator/>
      </w:r>
    </w:p>
  </w:footnote>
  <w:footnote w:type="continuationSeparator" w:id="0">
    <w:p w14:paraId="66828CE8" w14:textId="77777777" w:rsidR="009052FA" w:rsidRDefault="009052FA" w:rsidP="001732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A19D2"/>
    <w:multiLevelType w:val="multilevel"/>
    <w:tmpl w:val="7374B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4610D4"/>
    <w:multiLevelType w:val="hybridMultilevel"/>
    <w:tmpl w:val="A0F43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8D2128"/>
    <w:multiLevelType w:val="multilevel"/>
    <w:tmpl w:val="EA3E0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DC788D"/>
    <w:multiLevelType w:val="multilevel"/>
    <w:tmpl w:val="FBC45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C13204C"/>
    <w:multiLevelType w:val="hybridMultilevel"/>
    <w:tmpl w:val="6A666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0F2BBE"/>
    <w:multiLevelType w:val="multilevel"/>
    <w:tmpl w:val="B81ED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7A26FE6"/>
    <w:multiLevelType w:val="multilevel"/>
    <w:tmpl w:val="3BA6D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B7C333C"/>
    <w:multiLevelType w:val="multilevel"/>
    <w:tmpl w:val="EBFA6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C04EA5"/>
    <w:multiLevelType w:val="multilevel"/>
    <w:tmpl w:val="EBFA6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412E18"/>
    <w:multiLevelType w:val="multilevel"/>
    <w:tmpl w:val="EBFA6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6678D1"/>
    <w:multiLevelType w:val="hybridMultilevel"/>
    <w:tmpl w:val="7812A6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827648"/>
    <w:multiLevelType w:val="multilevel"/>
    <w:tmpl w:val="ECE48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3054BB"/>
    <w:multiLevelType w:val="hybridMultilevel"/>
    <w:tmpl w:val="A6BE4C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625ED0"/>
    <w:multiLevelType w:val="hybridMultilevel"/>
    <w:tmpl w:val="1A2A25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31018C"/>
    <w:multiLevelType w:val="multilevel"/>
    <w:tmpl w:val="EA3E0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BE83A10"/>
    <w:multiLevelType w:val="hybridMultilevel"/>
    <w:tmpl w:val="53CC31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00739C"/>
    <w:multiLevelType w:val="multilevel"/>
    <w:tmpl w:val="EBFA6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A73164"/>
    <w:multiLevelType w:val="multilevel"/>
    <w:tmpl w:val="EBFA6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6BC3D93"/>
    <w:multiLevelType w:val="multilevel"/>
    <w:tmpl w:val="E5C65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6FC1145"/>
    <w:multiLevelType w:val="multilevel"/>
    <w:tmpl w:val="7F52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8606A94"/>
    <w:multiLevelType w:val="multilevel"/>
    <w:tmpl w:val="EBFA6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512099C"/>
    <w:multiLevelType w:val="multilevel"/>
    <w:tmpl w:val="8F622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6E326AD"/>
    <w:multiLevelType w:val="multilevel"/>
    <w:tmpl w:val="EBFA6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A247762"/>
    <w:multiLevelType w:val="multilevel"/>
    <w:tmpl w:val="934C6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E322467"/>
    <w:multiLevelType w:val="multilevel"/>
    <w:tmpl w:val="7A441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66142181">
    <w:abstractNumId w:val="11"/>
  </w:num>
  <w:num w:numId="2" w16cid:durableId="1860192450">
    <w:abstractNumId w:val="17"/>
  </w:num>
  <w:num w:numId="3" w16cid:durableId="2044789817">
    <w:abstractNumId w:val="10"/>
  </w:num>
  <w:num w:numId="4" w16cid:durableId="79715174">
    <w:abstractNumId w:val="1"/>
  </w:num>
  <w:num w:numId="5" w16cid:durableId="2126460205">
    <w:abstractNumId w:val="15"/>
  </w:num>
  <w:num w:numId="6" w16cid:durableId="1563829674">
    <w:abstractNumId w:val="4"/>
  </w:num>
  <w:num w:numId="7" w16cid:durableId="1924220180">
    <w:abstractNumId w:val="22"/>
  </w:num>
  <w:num w:numId="8" w16cid:durableId="1528711066">
    <w:abstractNumId w:val="8"/>
  </w:num>
  <w:num w:numId="9" w16cid:durableId="832068778">
    <w:abstractNumId w:val="7"/>
  </w:num>
  <w:num w:numId="10" w16cid:durableId="244341373">
    <w:abstractNumId w:val="20"/>
  </w:num>
  <w:num w:numId="11" w16cid:durableId="130556171">
    <w:abstractNumId w:val="16"/>
  </w:num>
  <w:num w:numId="12" w16cid:durableId="291133285">
    <w:abstractNumId w:val="9"/>
  </w:num>
  <w:num w:numId="13" w16cid:durableId="1535463644">
    <w:abstractNumId w:val="12"/>
  </w:num>
  <w:num w:numId="14" w16cid:durableId="1990549906">
    <w:abstractNumId w:val="14"/>
  </w:num>
  <w:num w:numId="15" w16cid:durableId="858087080">
    <w:abstractNumId w:val="2"/>
  </w:num>
  <w:num w:numId="16" w16cid:durableId="16005738">
    <w:abstractNumId w:val="13"/>
  </w:num>
  <w:num w:numId="17" w16cid:durableId="342978530">
    <w:abstractNumId w:val="5"/>
  </w:num>
  <w:num w:numId="18" w16cid:durableId="1461024704">
    <w:abstractNumId w:val="21"/>
  </w:num>
  <w:num w:numId="19" w16cid:durableId="226768319">
    <w:abstractNumId w:val="3"/>
  </w:num>
  <w:num w:numId="20" w16cid:durableId="1536653666">
    <w:abstractNumId w:val="24"/>
  </w:num>
  <w:num w:numId="21" w16cid:durableId="1412120755">
    <w:abstractNumId w:val="23"/>
  </w:num>
  <w:num w:numId="22" w16cid:durableId="1079865717">
    <w:abstractNumId w:val="18"/>
  </w:num>
  <w:num w:numId="23" w16cid:durableId="260186648">
    <w:abstractNumId w:val="19"/>
  </w:num>
  <w:num w:numId="24" w16cid:durableId="1343051961">
    <w:abstractNumId w:val="0"/>
  </w:num>
  <w:num w:numId="25" w16cid:durableId="46080259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211"/>
    <w:rsid w:val="00002209"/>
    <w:rsid w:val="00004989"/>
    <w:rsid w:val="0004662F"/>
    <w:rsid w:val="00075CDA"/>
    <w:rsid w:val="0008776B"/>
    <w:rsid w:val="00096957"/>
    <w:rsid w:val="000A6010"/>
    <w:rsid w:val="000D439E"/>
    <w:rsid w:val="000D6579"/>
    <w:rsid w:val="000E0EE5"/>
    <w:rsid w:val="000F1578"/>
    <w:rsid w:val="00100301"/>
    <w:rsid w:val="0013423B"/>
    <w:rsid w:val="00135406"/>
    <w:rsid w:val="001560A4"/>
    <w:rsid w:val="00162742"/>
    <w:rsid w:val="00173211"/>
    <w:rsid w:val="001803E4"/>
    <w:rsid w:val="001B284E"/>
    <w:rsid w:val="0022370E"/>
    <w:rsid w:val="002255C7"/>
    <w:rsid w:val="0027608F"/>
    <w:rsid w:val="00280FD2"/>
    <w:rsid w:val="00282EDC"/>
    <w:rsid w:val="00284A7B"/>
    <w:rsid w:val="002B2014"/>
    <w:rsid w:val="002E6E7A"/>
    <w:rsid w:val="003870C2"/>
    <w:rsid w:val="003923BE"/>
    <w:rsid w:val="003A5233"/>
    <w:rsid w:val="003D0FAA"/>
    <w:rsid w:val="003F4BFA"/>
    <w:rsid w:val="00465008"/>
    <w:rsid w:val="004841B4"/>
    <w:rsid w:val="004A3165"/>
    <w:rsid w:val="004B1D74"/>
    <w:rsid w:val="004C734F"/>
    <w:rsid w:val="004E0A9E"/>
    <w:rsid w:val="004E5AF4"/>
    <w:rsid w:val="00512854"/>
    <w:rsid w:val="00516646"/>
    <w:rsid w:val="00557030"/>
    <w:rsid w:val="00566B88"/>
    <w:rsid w:val="005B6DA8"/>
    <w:rsid w:val="005C3829"/>
    <w:rsid w:val="00603F25"/>
    <w:rsid w:val="00623804"/>
    <w:rsid w:val="0064425B"/>
    <w:rsid w:val="0064746F"/>
    <w:rsid w:val="00650B16"/>
    <w:rsid w:val="00656298"/>
    <w:rsid w:val="00675F41"/>
    <w:rsid w:val="006836C7"/>
    <w:rsid w:val="006A46FC"/>
    <w:rsid w:val="006B294B"/>
    <w:rsid w:val="006B404C"/>
    <w:rsid w:val="006E5302"/>
    <w:rsid w:val="006F7528"/>
    <w:rsid w:val="00760921"/>
    <w:rsid w:val="00770DC7"/>
    <w:rsid w:val="008035EF"/>
    <w:rsid w:val="00821BA2"/>
    <w:rsid w:val="00852007"/>
    <w:rsid w:val="00890AA0"/>
    <w:rsid w:val="008B59C6"/>
    <w:rsid w:val="008C17D0"/>
    <w:rsid w:val="008C2AFC"/>
    <w:rsid w:val="008D7226"/>
    <w:rsid w:val="008F0E7B"/>
    <w:rsid w:val="009052FA"/>
    <w:rsid w:val="009442BB"/>
    <w:rsid w:val="00985E55"/>
    <w:rsid w:val="009D7815"/>
    <w:rsid w:val="009F65A6"/>
    <w:rsid w:val="00A57B04"/>
    <w:rsid w:val="00A72946"/>
    <w:rsid w:val="00AA0EFD"/>
    <w:rsid w:val="00AE5DD6"/>
    <w:rsid w:val="00AF4BC9"/>
    <w:rsid w:val="00AF7F37"/>
    <w:rsid w:val="00B270AB"/>
    <w:rsid w:val="00B35C42"/>
    <w:rsid w:val="00B37694"/>
    <w:rsid w:val="00B42990"/>
    <w:rsid w:val="00BD1FD4"/>
    <w:rsid w:val="00C024D4"/>
    <w:rsid w:val="00C06539"/>
    <w:rsid w:val="00C06BFD"/>
    <w:rsid w:val="00C201C6"/>
    <w:rsid w:val="00C20EFE"/>
    <w:rsid w:val="00C2505C"/>
    <w:rsid w:val="00C43411"/>
    <w:rsid w:val="00C6009A"/>
    <w:rsid w:val="00C72066"/>
    <w:rsid w:val="00CA4087"/>
    <w:rsid w:val="00CD1188"/>
    <w:rsid w:val="00CE07EA"/>
    <w:rsid w:val="00D05596"/>
    <w:rsid w:val="00D62979"/>
    <w:rsid w:val="00DB777A"/>
    <w:rsid w:val="00DC1B60"/>
    <w:rsid w:val="00DC620A"/>
    <w:rsid w:val="00DD6334"/>
    <w:rsid w:val="00E12D62"/>
    <w:rsid w:val="00E16B8A"/>
    <w:rsid w:val="00E20F43"/>
    <w:rsid w:val="00E57B39"/>
    <w:rsid w:val="00E76503"/>
    <w:rsid w:val="00EB4C52"/>
    <w:rsid w:val="00EC18AC"/>
    <w:rsid w:val="00ED00C0"/>
    <w:rsid w:val="00EF4C0C"/>
    <w:rsid w:val="00F201F3"/>
    <w:rsid w:val="00F50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99270A"/>
  <w15:chartTrackingRefBased/>
  <w15:docId w15:val="{EDCB074E-72DD-4822-8ABB-FD8D8B023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0B16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3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73211"/>
  </w:style>
  <w:style w:type="paragraph" w:styleId="a5">
    <w:name w:val="footer"/>
    <w:basedOn w:val="a"/>
    <w:link w:val="a6"/>
    <w:uiPriority w:val="99"/>
    <w:unhideWhenUsed/>
    <w:rsid w:val="00173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73211"/>
  </w:style>
  <w:style w:type="paragraph" w:styleId="HTML">
    <w:name w:val="HTML Preformatted"/>
    <w:basedOn w:val="a"/>
    <w:link w:val="HTML0"/>
    <w:uiPriority w:val="99"/>
    <w:semiHidden/>
    <w:unhideWhenUsed/>
    <w:rsid w:val="003A52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A5233"/>
    <w:rPr>
      <w:rFonts w:ascii="Courier New" w:eastAsia="Times New Roman" w:hAnsi="Courier New" w:cs="Courier New"/>
      <w:sz w:val="20"/>
      <w:szCs w:val="20"/>
      <w:lang w:val="en-US"/>
    </w:rPr>
  </w:style>
  <w:style w:type="table" w:styleId="a7">
    <w:name w:val="Table Grid"/>
    <w:basedOn w:val="a1"/>
    <w:uiPriority w:val="39"/>
    <w:rsid w:val="00162742"/>
    <w:pPr>
      <w:spacing w:after="0" w:line="240" w:lineRule="auto"/>
    </w:pPr>
    <w:rPr>
      <w:kern w:val="2"/>
      <w:lang w:val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6A46FC"/>
    <w:pPr>
      <w:ind w:left="720"/>
      <w:contextualSpacing/>
    </w:pPr>
  </w:style>
  <w:style w:type="paragraph" w:styleId="a9">
    <w:name w:val="Normal (Web)"/>
    <w:basedOn w:val="a"/>
    <w:uiPriority w:val="99"/>
    <w:semiHidden/>
    <w:unhideWhenUsed/>
    <w:rsid w:val="00EB4C5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3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9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0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2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180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181849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531194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406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13614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7507172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0033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70926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28503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41059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39020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93332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73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7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9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4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9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1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1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9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76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7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16</Pages>
  <Words>1764</Words>
  <Characters>10061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cp:keywords/>
  <dc:description/>
  <cp:lastModifiedBy>Кристина Стасюк</cp:lastModifiedBy>
  <cp:revision>5</cp:revision>
  <dcterms:created xsi:type="dcterms:W3CDTF">2023-12-15T22:00:00Z</dcterms:created>
  <dcterms:modified xsi:type="dcterms:W3CDTF">2023-12-26T08:45:00Z</dcterms:modified>
</cp:coreProperties>
</file>